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9AD7" w14:textId="77777777" w:rsidR="000017A8" w:rsidRPr="00131CD3" w:rsidRDefault="000017A8" w:rsidP="00FE2EEA">
      <w:pPr>
        <w:rPr>
          <w:rFonts w:ascii="Calibri" w:hAnsi="Calibri" w:cs="Calibri"/>
        </w:rPr>
      </w:pPr>
    </w:p>
    <w:p w14:paraId="69FDF794" w14:textId="77777777" w:rsidR="002843BD" w:rsidRPr="00131CD3" w:rsidRDefault="002843BD" w:rsidP="002843BD">
      <w:pPr>
        <w:spacing w:after="200"/>
        <w:rPr>
          <w:rFonts w:ascii="Calibri" w:hAnsi="Calibri" w:cs="Calibri"/>
        </w:rPr>
      </w:pPr>
    </w:p>
    <w:tbl>
      <w:tblPr>
        <w:tblStyle w:val="TableGrid"/>
        <w:tblW w:w="7654" w:type="dxa"/>
        <w:tblInd w:w="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B75E11" w:rsidRPr="00131CD3" w14:paraId="43CB18EF" w14:textId="77777777" w:rsidTr="00B75E11">
        <w:tc>
          <w:tcPr>
            <w:tcW w:w="7654" w:type="dxa"/>
          </w:tcPr>
          <w:p w14:paraId="2F0A938B" w14:textId="77777777" w:rsidR="00B75E11" w:rsidRPr="00131CD3" w:rsidRDefault="00B75E11" w:rsidP="00645AE9">
            <w:pPr>
              <w:rPr>
                <w:rFonts w:cs="Calibri"/>
                <w:b/>
                <w:sz w:val="44"/>
                <w:szCs w:val="44"/>
              </w:rPr>
            </w:pPr>
            <w:r w:rsidRPr="00131CD3">
              <w:rPr>
                <w:rFonts w:cs="Calibri"/>
                <w:b/>
                <w:sz w:val="48"/>
                <w:szCs w:val="48"/>
              </w:rPr>
              <w:t>Clinical Trial Activities Agreement</w:t>
            </w:r>
          </w:p>
        </w:tc>
      </w:tr>
      <w:tr w:rsidR="00B75E11" w:rsidRPr="00131CD3" w14:paraId="0E00E004" w14:textId="77777777" w:rsidTr="00B75E11">
        <w:tc>
          <w:tcPr>
            <w:tcW w:w="7654" w:type="dxa"/>
          </w:tcPr>
          <w:p w14:paraId="4566A626" w14:textId="0EF11ED7" w:rsidR="00B75E11" w:rsidRPr="00131CD3" w:rsidRDefault="00B75E11" w:rsidP="00645AE9">
            <w:pPr>
              <w:rPr>
                <w:rFonts w:cs="Calibri"/>
                <w:sz w:val="28"/>
                <w:szCs w:val="28"/>
              </w:rPr>
            </w:pPr>
            <w:r w:rsidRPr="00131CD3">
              <w:rPr>
                <w:rFonts w:cs="Calibri"/>
                <w:sz w:val="28"/>
                <w:szCs w:val="28"/>
              </w:rPr>
              <w:t>Investigator</w:t>
            </w:r>
            <w:r w:rsidR="0023568C">
              <w:rPr>
                <w:rFonts w:cs="Calibri"/>
                <w:sz w:val="28"/>
                <w:szCs w:val="28"/>
              </w:rPr>
              <w:t>-</w:t>
            </w:r>
            <w:r w:rsidRPr="00131CD3">
              <w:rPr>
                <w:rFonts w:cs="Calibri"/>
                <w:sz w:val="28"/>
                <w:szCs w:val="28"/>
              </w:rPr>
              <w:t xml:space="preserve">initiated study by </w:t>
            </w:r>
            <w:proofErr w:type="spellStart"/>
            <w:r w:rsidRPr="00131CD3">
              <w:rPr>
                <w:rFonts w:cs="Calibri"/>
                <w:sz w:val="28"/>
                <w:szCs w:val="28"/>
              </w:rPr>
              <w:t>teletrial</w:t>
            </w:r>
            <w:proofErr w:type="spellEnd"/>
          </w:p>
        </w:tc>
      </w:tr>
      <w:tr w:rsidR="00B75E11" w:rsidRPr="00131CD3" w14:paraId="7D90050E" w14:textId="77777777" w:rsidTr="00B75E11">
        <w:tc>
          <w:tcPr>
            <w:tcW w:w="7654" w:type="dxa"/>
          </w:tcPr>
          <w:p w14:paraId="2DAA6922" w14:textId="77777777" w:rsidR="00B75E11" w:rsidRPr="00131CD3" w:rsidRDefault="00B75E11" w:rsidP="00645AE9">
            <w:pPr>
              <w:rPr>
                <w:rFonts w:cs="Calibri"/>
                <w:sz w:val="28"/>
                <w:szCs w:val="28"/>
              </w:rPr>
            </w:pPr>
          </w:p>
        </w:tc>
      </w:tr>
      <w:tr w:rsidR="00B75E11" w:rsidRPr="00131CD3" w14:paraId="6EE05D67" w14:textId="77777777" w:rsidTr="00B75E11">
        <w:tc>
          <w:tcPr>
            <w:tcW w:w="7654" w:type="dxa"/>
          </w:tcPr>
          <w:p w14:paraId="5114D5CE" w14:textId="77777777" w:rsidR="00B75E11" w:rsidRPr="00131CD3" w:rsidRDefault="00B75E11" w:rsidP="00645AE9">
            <w:pPr>
              <w:rPr>
                <w:rFonts w:cs="Calibri"/>
                <w:b/>
                <w:sz w:val="32"/>
                <w:szCs w:val="32"/>
              </w:rPr>
            </w:pPr>
            <w:r w:rsidRPr="00131CD3">
              <w:rPr>
                <w:rFonts w:cs="Calibri"/>
                <w:b/>
                <w:sz w:val="32"/>
                <w:szCs w:val="32"/>
              </w:rPr>
              <w:t>[</w:t>
            </w:r>
            <w:r w:rsidRPr="00131CD3">
              <w:rPr>
                <w:rFonts w:cs="Calibri"/>
                <w:b/>
                <w:sz w:val="32"/>
                <w:szCs w:val="32"/>
                <w:highlight w:val="yellow"/>
              </w:rPr>
              <w:t>Insert name of Primary Site</w:t>
            </w:r>
            <w:r w:rsidRPr="00131CD3">
              <w:rPr>
                <w:rFonts w:cs="Calibri"/>
                <w:b/>
                <w:sz w:val="32"/>
                <w:szCs w:val="32"/>
              </w:rPr>
              <w:t xml:space="preserve">] </w:t>
            </w:r>
          </w:p>
          <w:p w14:paraId="275B267D" w14:textId="77777777" w:rsidR="00B75E11" w:rsidRPr="00131CD3" w:rsidRDefault="00B75E11" w:rsidP="00645AE9">
            <w:pPr>
              <w:rPr>
                <w:rFonts w:cs="Calibri"/>
                <w:b/>
                <w:sz w:val="32"/>
                <w:szCs w:val="32"/>
              </w:rPr>
            </w:pPr>
            <w:r w:rsidRPr="00131CD3">
              <w:rPr>
                <w:rFonts w:cs="Calibri"/>
                <w:b/>
                <w:sz w:val="32"/>
                <w:szCs w:val="32"/>
              </w:rPr>
              <w:t>[</w:t>
            </w:r>
            <w:r w:rsidRPr="00131CD3">
              <w:rPr>
                <w:rFonts w:cs="Calibri"/>
                <w:b/>
                <w:sz w:val="32"/>
                <w:szCs w:val="32"/>
                <w:highlight w:val="yellow"/>
              </w:rPr>
              <w:t>Insert name of Satellite Site</w:t>
            </w:r>
            <w:r w:rsidRPr="00131CD3">
              <w:rPr>
                <w:rFonts w:cs="Calibri"/>
                <w:b/>
                <w:sz w:val="32"/>
                <w:szCs w:val="32"/>
              </w:rPr>
              <w:t>]</w:t>
            </w:r>
          </w:p>
        </w:tc>
      </w:tr>
    </w:tbl>
    <w:p w14:paraId="306C2A03" w14:textId="77777777" w:rsidR="002843BD" w:rsidRPr="00131CD3" w:rsidRDefault="002843BD" w:rsidP="002843BD">
      <w:pPr>
        <w:spacing w:after="200"/>
        <w:rPr>
          <w:rFonts w:ascii="Calibri" w:hAnsi="Calibri" w:cs="Calibri"/>
        </w:rPr>
      </w:pPr>
    </w:p>
    <w:p w14:paraId="409476A7" w14:textId="77777777" w:rsidR="002843BD" w:rsidRPr="00131CD3" w:rsidRDefault="002843BD" w:rsidP="002843BD">
      <w:pPr>
        <w:spacing w:after="200"/>
        <w:rPr>
          <w:rFonts w:ascii="Calibri" w:hAnsi="Calibri" w:cs="Calibri"/>
        </w:rPr>
      </w:pPr>
    </w:p>
    <w:p w14:paraId="1A98BC09" w14:textId="77777777" w:rsidR="002843BD" w:rsidRPr="00131CD3" w:rsidRDefault="002843BD" w:rsidP="002843BD">
      <w:pPr>
        <w:spacing w:after="200"/>
        <w:rPr>
          <w:rFonts w:ascii="Calibri" w:hAnsi="Calibri" w:cs="Calibri"/>
        </w:rPr>
      </w:pPr>
    </w:p>
    <w:p w14:paraId="7072772A" w14:textId="77777777" w:rsidR="002843BD" w:rsidRPr="00131CD3" w:rsidRDefault="002843BD" w:rsidP="002843BD">
      <w:pPr>
        <w:spacing w:after="200"/>
        <w:rPr>
          <w:rFonts w:ascii="Calibri" w:hAnsi="Calibri" w:cs="Calibri"/>
        </w:rPr>
      </w:pPr>
    </w:p>
    <w:p w14:paraId="7252748D" w14:textId="77777777" w:rsidR="002843BD" w:rsidRPr="00131CD3" w:rsidRDefault="002843BD" w:rsidP="002843BD">
      <w:pPr>
        <w:spacing w:after="200"/>
        <w:rPr>
          <w:rFonts w:ascii="Calibri" w:hAnsi="Calibri" w:cs="Calibri"/>
        </w:rPr>
      </w:pPr>
    </w:p>
    <w:p w14:paraId="604E2D72" w14:textId="77777777" w:rsidR="002843BD" w:rsidRPr="00131CD3" w:rsidRDefault="002843BD" w:rsidP="002843BD">
      <w:pPr>
        <w:spacing w:after="200"/>
        <w:rPr>
          <w:rFonts w:ascii="Calibri" w:hAnsi="Calibri" w:cs="Calibri"/>
        </w:rPr>
      </w:pPr>
    </w:p>
    <w:p w14:paraId="323261BB" w14:textId="77777777" w:rsidR="002843BD" w:rsidRPr="00131CD3" w:rsidRDefault="002843BD" w:rsidP="002843BD">
      <w:pPr>
        <w:spacing w:after="200"/>
        <w:rPr>
          <w:rFonts w:ascii="Calibri" w:hAnsi="Calibri" w:cs="Calibri"/>
        </w:rPr>
      </w:pPr>
    </w:p>
    <w:p w14:paraId="51DC0B50" w14:textId="77777777" w:rsidR="002843BD" w:rsidRPr="00131CD3" w:rsidRDefault="002843BD" w:rsidP="002843BD">
      <w:pPr>
        <w:spacing w:after="200"/>
        <w:rPr>
          <w:rFonts w:ascii="Calibri" w:hAnsi="Calibri" w:cs="Calibri"/>
        </w:rPr>
      </w:pPr>
    </w:p>
    <w:p w14:paraId="01AAE7BD" w14:textId="77777777" w:rsidR="002843BD" w:rsidRPr="00131CD3" w:rsidRDefault="002843BD" w:rsidP="002843BD">
      <w:pPr>
        <w:spacing w:after="200"/>
        <w:rPr>
          <w:rFonts w:ascii="Calibri" w:hAnsi="Calibri" w:cs="Calibri"/>
        </w:rPr>
      </w:pPr>
    </w:p>
    <w:p w14:paraId="1488F1D0" w14:textId="77777777" w:rsidR="002843BD" w:rsidRPr="00131CD3" w:rsidRDefault="002843BD" w:rsidP="002843BD">
      <w:pPr>
        <w:spacing w:after="200"/>
        <w:rPr>
          <w:rFonts w:ascii="Calibri" w:hAnsi="Calibri" w:cs="Calibri"/>
        </w:rPr>
      </w:pPr>
    </w:p>
    <w:p w14:paraId="64B17C39" w14:textId="77777777" w:rsidR="002843BD" w:rsidRPr="00131CD3" w:rsidRDefault="002843BD" w:rsidP="002843BD">
      <w:pPr>
        <w:spacing w:after="200"/>
        <w:rPr>
          <w:rFonts w:ascii="Calibri" w:hAnsi="Calibri" w:cs="Calibri"/>
        </w:rPr>
      </w:pPr>
    </w:p>
    <w:p w14:paraId="07F78861" w14:textId="77777777" w:rsidR="002843BD" w:rsidRPr="00131CD3" w:rsidRDefault="002843BD" w:rsidP="002843BD">
      <w:pPr>
        <w:spacing w:after="200"/>
        <w:rPr>
          <w:rFonts w:ascii="Calibri" w:hAnsi="Calibri" w:cs="Calibri"/>
        </w:rPr>
      </w:pPr>
    </w:p>
    <w:p w14:paraId="3E379368" w14:textId="77777777" w:rsidR="002843BD" w:rsidRPr="00131CD3" w:rsidRDefault="002843BD" w:rsidP="002843BD">
      <w:pPr>
        <w:spacing w:after="200"/>
        <w:rPr>
          <w:rFonts w:ascii="Calibri" w:hAnsi="Calibri" w:cs="Calibri"/>
          <w:sz w:val="24"/>
          <w:szCs w:val="24"/>
        </w:rPr>
      </w:pPr>
    </w:p>
    <w:p w14:paraId="751ED006" w14:textId="77777777" w:rsidR="002843BD" w:rsidRPr="00131CD3" w:rsidRDefault="002843BD" w:rsidP="002843BD">
      <w:pPr>
        <w:spacing w:after="200"/>
        <w:rPr>
          <w:rFonts w:ascii="Calibri" w:hAnsi="Calibri" w:cs="Calibri"/>
        </w:rPr>
      </w:pPr>
      <w:r w:rsidRPr="00131CD3">
        <w:rPr>
          <w:rFonts w:ascii="Calibri" w:hAnsi="Calibri" w:cs="Calibri"/>
        </w:rPr>
        <w:br w:type="page"/>
      </w:r>
    </w:p>
    <w:p w14:paraId="3A1F6ED1" w14:textId="4E3688DA" w:rsidR="002843BD" w:rsidRPr="00131CD3" w:rsidRDefault="002843BD" w:rsidP="002843BD">
      <w:pPr>
        <w:pStyle w:val="HeadingA"/>
        <w:rPr>
          <w:rFonts w:ascii="Calibri" w:hAnsi="Calibri" w:cs="Calibri"/>
          <w:sz w:val="25"/>
          <w:szCs w:val="25"/>
        </w:rPr>
      </w:pPr>
      <w:r w:rsidRPr="00131CD3">
        <w:rPr>
          <w:rFonts w:ascii="Calibri" w:hAnsi="Calibri" w:cs="Calibri"/>
          <w:sz w:val="25"/>
          <w:szCs w:val="25"/>
        </w:rPr>
        <w:lastRenderedPageBreak/>
        <w:t>Parties</w:t>
      </w:r>
    </w:p>
    <w:p w14:paraId="62EB0C7C" w14:textId="77777777" w:rsidR="002843BD" w:rsidRPr="00131CD3" w:rsidRDefault="002843BD" w:rsidP="002843BD">
      <w:pPr>
        <w:tabs>
          <w:tab w:val="left" w:pos="851"/>
        </w:tabs>
        <w:spacing w:before="240" w:after="240"/>
        <w:ind w:right="-278"/>
        <w:rPr>
          <w:rFonts w:ascii="Calibri" w:hAnsi="Calibri" w:cs="Calibri"/>
        </w:rPr>
      </w:pPr>
      <w:bookmarkStart w:id="0" w:name="Parties"/>
      <w:bookmarkEnd w:id="0"/>
      <w:r w:rsidRPr="00131CD3">
        <w:rPr>
          <w:rFonts w:ascii="Calibri" w:hAnsi="Calibri" w:cs="Calibri"/>
          <w:b/>
        </w:rPr>
        <w:t>[</w:t>
      </w:r>
      <w:r w:rsidRPr="00131CD3">
        <w:rPr>
          <w:rFonts w:ascii="Calibri" w:hAnsi="Calibri" w:cs="Calibri"/>
          <w:b/>
          <w:highlight w:val="yellow"/>
        </w:rPr>
        <w:t>Insert name of</w:t>
      </w:r>
      <w:r w:rsidRPr="00131CD3">
        <w:rPr>
          <w:rFonts w:ascii="Calibri" w:hAnsi="Calibri" w:cs="Calibri"/>
          <w:b/>
        </w:rPr>
        <w:t xml:space="preserve"> Primary Site] </w:t>
      </w:r>
      <w:r w:rsidRPr="00131CD3">
        <w:rPr>
          <w:rFonts w:ascii="Calibri" w:hAnsi="Calibri" w:cs="Calibri"/>
        </w:rPr>
        <w:t>(ABN [</w:t>
      </w:r>
      <w:r w:rsidRPr="00131CD3">
        <w:rPr>
          <w:rFonts w:ascii="Calibri" w:hAnsi="Calibri" w:cs="Calibri"/>
          <w:highlight w:val="yellow"/>
        </w:rPr>
        <w:t>insert</w:t>
      </w:r>
      <w:r w:rsidRPr="00131CD3">
        <w:rPr>
          <w:rFonts w:ascii="Calibri" w:hAnsi="Calibri" w:cs="Calibri"/>
        </w:rPr>
        <w:t>]) of [</w:t>
      </w:r>
      <w:r w:rsidRPr="00131CD3">
        <w:rPr>
          <w:rFonts w:ascii="Calibri" w:hAnsi="Calibri" w:cs="Calibri"/>
          <w:i/>
          <w:highlight w:val="yellow"/>
        </w:rPr>
        <w:t>insert address</w:t>
      </w:r>
      <w:r w:rsidRPr="00131CD3">
        <w:rPr>
          <w:rFonts w:ascii="Calibri" w:hAnsi="Calibri" w:cs="Calibri"/>
        </w:rPr>
        <w:t>] Victoria (</w:t>
      </w:r>
      <w:r w:rsidRPr="00131CD3">
        <w:rPr>
          <w:rFonts w:ascii="Calibri" w:hAnsi="Calibri" w:cs="Calibri"/>
          <w:b/>
        </w:rPr>
        <w:t>Primary Site</w:t>
      </w:r>
      <w:r w:rsidRPr="00131CD3">
        <w:rPr>
          <w:rFonts w:ascii="Calibri" w:hAnsi="Calibri" w:cs="Calibri"/>
        </w:rPr>
        <w:t>)</w:t>
      </w:r>
    </w:p>
    <w:p w14:paraId="6E4AD29A" w14:textId="77777777" w:rsidR="002843BD" w:rsidRPr="00131CD3" w:rsidRDefault="002843BD" w:rsidP="002843BD">
      <w:pPr>
        <w:pStyle w:val="Default"/>
        <w:rPr>
          <w:rFonts w:ascii="Calibri" w:eastAsiaTheme="minorHAnsi" w:hAnsi="Calibri" w:cs="Calibri"/>
          <w:sz w:val="22"/>
          <w:szCs w:val="22"/>
          <w:lang w:eastAsia="en-US"/>
        </w:rPr>
      </w:pPr>
      <w:r w:rsidRPr="00131CD3">
        <w:rPr>
          <w:rFonts w:ascii="Calibri" w:hAnsi="Calibri" w:cs="Calibri"/>
          <w:b/>
          <w:sz w:val="22"/>
          <w:szCs w:val="22"/>
        </w:rPr>
        <w:t>[</w:t>
      </w:r>
      <w:r w:rsidRPr="00131CD3">
        <w:rPr>
          <w:rFonts w:ascii="Calibri" w:hAnsi="Calibri" w:cs="Calibri"/>
          <w:b/>
          <w:sz w:val="22"/>
          <w:szCs w:val="22"/>
          <w:highlight w:val="yellow"/>
        </w:rPr>
        <w:t>Insert name of</w:t>
      </w:r>
      <w:r w:rsidRPr="00131CD3">
        <w:rPr>
          <w:rFonts w:ascii="Calibri" w:hAnsi="Calibri" w:cs="Calibri"/>
          <w:b/>
          <w:sz w:val="22"/>
          <w:szCs w:val="22"/>
        </w:rPr>
        <w:t xml:space="preserve"> Satellite Site] </w:t>
      </w:r>
      <w:r w:rsidRPr="00131CD3">
        <w:rPr>
          <w:rFonts w:ascii="Calibri" w:hAnsi="Calibri" w:cs="Calibri"/>
          <w:sz w:val="22"/>
          <w:szCs w:val="22"/>
        </w:rPr>
        <w:t>(ABN [</w:t>
      </w:r>
      <w:r w:rsidRPr="00131CD3">
        <w:rPr>
          <w:rFonts w:ascii="Calibri" w:hAnsi="Calibri" w:cs="Calibri"/>
          <w:sz w:val="22"/>
          <w:szCs w:val="22"/>
          <w:highlight w:val="yellow"/>
        </w:rPr>
        <w:t>insert</w:t>
      </w:r>
      <w:r w:rsidRPr="00131CD3">
        <w:rPr>
          <w:rFonts w:ascii="Calibri" w:hAnsi="Calibri" w:cs="Calibri"/>
          <w:sz w:val="22"/>
          <w:szCs w:val="22"/>
        </w:rPr>
        <w:t>])</w:t>
      </w:r>
      <w:r w:rsidRPr="00131CD3">
        <w:rPr>
          <w:rFonts w:ascii="Calibri" w:eastAsiaTheme="minorHAnsi" w:hAnsi="Calibri" w:cs="Calibri"/>
          <w:color w:val="auto"/>
          <w:sz w:val="22"/>
          <w:szCs w:val="22"/>
        </w:rPr>
        <w:t xml:space="preserve"> of </w:t>
      </w:r>
      <w:r w:rsidRPr="00131CD3">
        <w:rPr>
          <w:rFonts w:ascii="Calibri" w:hAnsi="Calibri" w:cs="Calibri"/>
          <w:sz w:val="22"/>
          <w:szCs w:val="22"/>
        </w:rPr>
        <w:t>[</w:t>
      </w:r>
      <w:r w:rsidRPr="00131CD3">
        <w:rPr>
          <w:rFonts w:ascii="Calibri" w:hAnsi="Calibri" w:cs="Calibri"/>
          <w:i/>
          <w:sz w:val="22"/>
          <w:szCs w:val="22"/>
          <w:highlight w:val="yellow"/>
        </w:rPr>
        <w:t>insert address</w:t>
      </w:r>
      <w:r w:rsidRPr="00131CD3">
        <w:rPr>
          <w:rFonts w:ascii="Calibri" w:hAnsi="Calibri" w:cs="Calibri"/>
          <w:sz w:val="22"/>
          <w:szCs w:val="22"/>
        </w:rPr>
        <w:t xml:space="preserve">] </w:t>
      </w:r>
      <w:r w:rsidRPr="00131CD3">
        <w:rPr>
          <w:rFonts w:ascii="Calibri" w:eastAsiaTheme="minorHAnsi" w:hAnsi="Calibri" w:cs="Calibri"/>
          <w:sz w:val="22"/>
          <w:szCs w:val="22"/>
        </w:rPr>
        <w:t>(</w:t>
      </w:r>
      <w:r w:rsidRPr="00131CD3">
        <w:rPr>
          <w:rFonts w:ascii="Calibri" w:eastAsiaTheme="minorHAnsi" w:hAnsi="Calibri" w:cs="Calibri"/>
          <w:b/>
          <w:bCs/>
          <w:sz w:val="22"/>
          <w:szCs w:val="22"/>
        </w:rPr>
        <w:t>Satellite Site</w:t>
      </w:r>
      <w:r w:rsidRPr="00131CD3">
        <w:rPr>
          <w:rFonts w:ascii="Calibri" w:eastAsiaTheme="minorHAnsi" w:hAnsi="Calibri" w:cs="Calibri"/>
          <w:sz w:val="22"/>
          <w:szCs w:val="22"/>
        </w:rPr>
        <w:t>)</w:t>
      </w:r>
    </w:p>
    <w:p w14:paraId="477E4AD1" w14:textId="77777777" w:rsidR="002843BD" w:rsidRPr="00131CD3" w:rsidRDefault="002843BD" w:rsidP="002843BD">
      <w:pPr>
        <w:pStyle w:val="PFOperativeProvisions"/>
        <w:spacing w:before="240" w:after="120"/>
        <w:rPr>
          <w:rFonts w:ascii="Calibri" w:hAnsi="Calibri" w:cs="Calibri"/>
          <w:sz w:val="25"/>
          <w:szCs w:val="25"/>
        </w:rPr>
      </w:pPr>
      <w:r w:rsidRPr="00131CD3">
        <w:rPr>
          <w:rFonts w:ascii="Calibri" w:hAnsi="Calibri" w:cs="Calibri"/>
          <w:sz w:val="25"/>
          <w:szCs w:val="25"/>
        </w:rPr>
        <w:t>Background</w:t>
      </w:r>
    </w:p>
    <w:p w14:paraId="53090AEB" w14:textId="77777777" w:rsidR="002843BD" w:rsidRPr="00131CD3" w:rsidRDefault="002843BD" w:rsidP="002843BD">
      <w:pPr>
        <w:ind w:left="924" w:hanging="924"/>
        <w:rPr>
          <w:rFonts w:ascii="Calibri" w:hAnsi="Calibri" w:cs="Calibri"/>
        </w:rPr>
      </w:pPr>
      <w:r w:rsidRPr="00131CD3">
        <w:rPr>
          <w:rFonts w:ascii="Calibri" w:hAnsi="Calibri" w:cs="Calibri"/>
        </w:rPr>
        <w:t>A</w:t>
      </w:r>
      <w:r w:rsidRPr="00131CD3">
        <w:rPr>
          <w:rFonts w:ascii="Calibri" w:hAnsi="Calibri" w:cs="Calibri"/>
        </w:rPr>
        <w:tab/>
      </w:r>
      <w:bookmarkStart w:id="1" w:name="_Toc520004990"/>
      <w:bookmarkStart w:id="2" w:name="_Toc520720632"/>
      <w:bookmarkStart w:id="3" w:name="_Toc38275709"/>
      <w:r w:rsidRPr="00131CD3">
        <w:rPr>
          <w:rFonts w:ascii="Calibri" w:hAnsi="Calibri" w:cs="Calibri"/>
        </w:rPr>
        <w:t xml:space="preserve">Primary Site is a Victorian public hospital which undertakes </w:t>
      </w:r>
      <w:r w:rsidRPr="00131CD3">
        <w:rPr>
          <w:rFonts w:ascii="Calibri" w:hAnsi="Calibri" w:cs="Calibri"/>
          <w:color w:val="1A1A1A"/>
          <w:lang w:val="en"/>
        </w:rPr>
        <w:t>cancer research, education and treatment activities.  The Satellite Site is a rural or regional health services provider.</w:t>
      </w:r>
    </w:p>
    <w:p w14:paraId="1CF4AECB" w14:textId="77777777" w:rsidR="002843BD" w:rsidRPr="00131CD3" w:rsidRDefault="002843BD" w:rsidP="002843BD">
      <w:pPr>
        <w:ind w:left="924" w:hanging="924"/>
        <w:rPr>
          <w:rFonts w:ascii="Calibri" w:hAnsi="Calibri" w:cs="Calibri"/>
        </w:rPr>
      </w:pPr>
      <w:r w:rsidRPr="00131CD3">
        <w:rPr>
          <w:rFonts w:ascii="Calibri" w:hAnsi="Calibri" w:cs="Calibri"/>
        </w:rPr>
        <w:t>B</w:t>
      </w:r>
      <w:r w:rsidRPr="00131CD3">
        <w:rPr>
          <w:rFonts w:ascii="Calibri" w:hAnsi="Calibri" w:cs="Calibri"/>
        </w:rPr>
        <w:tab/>
        <w:t>Primary Site has initiated the Study which will be conducted as an investigator-initiated study at various sites.</w:t>
      </w:r>
    </w:p>
    <w:p w14:paraId="71E257EB" w14:textId="77318DE4" w:rsidR="002843BD" w:rsidRPr="00131CD3" w:rsidRDefault="002843BD" w:rsidP="002843BD">
      <w:pPr>
        <w:ind w:left="924" w:hanging="924"/>
        <w:rPr>
          <w:rFonts w:ascii="Calibri" w:hAnsi="Calibri" w:cs="Calibri"/>
        </w:rPr>
      </w:pPr>
      <w:r w:rsidRPr="00131CD3">
        <w:rPr>
          <w:rFonts w:ascii="Calibri" w:hAnsi="Calibri" w:cs="Calibri"/>
        </w:rPr>
        <w:t>C</w:t>
      </w:r>
      <w:r w:rsidRPr="00131CD3">
        <w:rPr>
          <w:rFonts w:ascii="Calibri" w:hAnsi="Calibri" w:cs="Calibri"/>
        </w:rPr>
        <w:tab/>
        <w:t xml:space="preserve">To enable patients who are in rural or regional sites to participate in the Study, Primary Site will engage the Satellite Site to perform the Study Activities at the Site </w:t>
      </w:r>
      <w:proofErr w:type="spellStart"/>
      <w:r w:rsidRPr="00131CD3">
        <w:rPr>
          <w:rFonts w:ascii="Calibri" w:hAnsi="Calibri" w:cs="Calibri"/>
        </w:rPr>
        <w:t>utilising</w:t>
      </w:r>
      <w:proofErr w:type="spellEnd"/>
      <w:r w:rsidRPr="00131CD3">
        <w:rPr>
          <w:rFonts w:ascii="Calibri" w:hAnsi="Calibri" w:cs="Calibri"/>
        </w:rPr>
        <w:t xml:space="preserve"> a </w:t>
      </w:r>
      <w:proofErr w:type="spellStart"/>
      <w:r w:rsidRPr="00131CD3">
        <w:rPr>
          <w:rFonts w:ascii="Calibri" w:hAnsi="Calibri" w:cs="Calibri"/>
        </w:rPr>
        <w:t>teletrials</w:t>
      </w:r>
      <w:proofErr w:type="spellEnd"/>
      <w:r w:rsidRPr="00131CD3">
        <w:rPr>
          <w:rFonts w:ascii="Calibri" w:hAnsi="Calibri" w:cs="Calibri"/>
        </w:rPr>
        <w:t xml:space="preserve"> model.</w:t>
      </w:r>
    </w:p>
    <w:p w14:paraId="1353B8BA" w14:textId="77777777" w:rsidR="002843BD" w:rsidRPr="00131CD3" w:rsidRDefault="002843BD" w:rsidP="002843BD">
      <w:pPr>
        <w:pStyle w:val="PFBulletMargin"/>
        <w:numPr>
          <w:ilvl w:val="0"/>
          <w:numId w:val="0"/>
        </w:numPr>
        <w:tabs>
          <w:tab w:val="left" w:pos="924"/>
          <w:tab w:val="left" w:pos="2772"/>
          <w:tab w:val="left" w:pos="3696"/>
          <w:tab w:val="left" w:pos="4620"/>
          <w:tab w:val="left" w:pos="7393"/>
          <w:tab w:val="left" w:pos="8317"/>
          <w:tab w:val="right" w:pos="8787"/>
        </w:tabs>
        <w:spacing w:before="120" w:after="120"/>
        <w:ind w:left="924" w:hanging="924"/>
        <w:rPr>
          <w:rFonts w:ascii="Calibri" w:hAnsi="Calibri" w:cs="Calibri"/>
        </w:rPr>
      </w:pPr>
      <w:r w:rsidRPr="00131CD3">
        <w:rPr>
          <w:rFonts w:ascii="Calibri" w:hAnsi="Calibri" w:cs="Calibri"/>
        </w:rPr>
        <w:t>D</w:t>
      </w:r>
      <w:r w:rsidRPr="00131CD3">
        <w:rPr>
          <w:rFonts w:ascii="Calibri" w:hAnsi="Calibri" w:cs="Calibri"/>
        </w:rPr>
        <w:tab/>
        <w:t>The Primary Site and the Satellite Site wish to enter this agreement to detail their arrangements regarding the conduct of the Study Activities by the Satellite Site at the Site.</w:t>
      </w:r>
    </w:p>
    <w:p w14:paraId="0DE26FD8"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r w:rsidRPr="00131CD3">
        <w:rPr>
          <w:rFonts w:cs="Calibri"/>
          <w:sz w:val="25"/>
          <w:szCs w:val="25"/>
        </w:rPr>
        <w:t>Engagement and term of agreement</w:t>
      </w:r>
    </w:p>
    <w:p w14:paraId="42E974C1" w14:textId="77777777" w:rsidR="002843BD" w:rsidRPr="00131CD3" w:rsidRDefault="002843BD" w:rsidP="002843BD">
      <w:pPr>
        <w:pStyle w:val="Heading1"/>
        <w:spacing w:before="120"/>
        <w:rPr>
          <w:rFonts w:cs="Calibri"/>
          <w:sz w:val="22"/>
          <w:szCs w:val="22"/>
        </w:rPr>
      </w:pPr>
      <w:r w:rsidRPr="00131CD3">
        <w:rPr>
          <w:rFonts w:cs="Calibri"/>
          <w:sz w:val="22"/>
          <w:szCs w:val="22"/>
        </w:rPr>
        <w:t>Engagement</w:t>
      </w:r>
    </w:p>
    <w:p w14:paraId="1130EE4D"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Primary Site engages the Satellite Site to perform the Study Activities on the terms and conditions set out in this agreement and the Satellite Site accepts that engagement.</w:t>
      </w:r>
    </w:p>
    <w:p w14:paraId="1D32BFD0" w14:textId="77777777" w:rsidR="002843BD" w:rsidRPr="00131CD3" w:rsidRDefault="002843BD" w:rsidP="002843BD">
      <w:pPr>
        <w:pStyle w:val="Heading1"/>
        <w:spacing w:before="120"/>
        <w:rPr>
          <w:rFonts w:cs="Calibri"/>
          <w:sz w:val="22"/>
          <w:szCs w:val="22"/>
        </w:rPr>
      </w:pPr>
      <w:r w:rsidRPr="00131CD3">
        <w:rPr>
          <w:rFonts w:cs="Calibri"/>
          <w:sz w:val="22"/>
          <w:szCs w:val="22"/>
        </w:rPr>
        <w:t>Term</w:t>
      </w:r>
    </w:p>
    <w:p w14:paraId="3EF55F1C"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4" w:name="_Ref335644817"/>
      <w:bookmarkEnd w:id="1"/>
      <w:bookmarkEnd w:id="2"/>
      <w:bookmarkEnd w:id="3"/>
      <w:r w:rsidRPr="00131CD3">
        <w:rPr>
          <w:rFonts w:ascii="Calibri" w:hAnsi="Calibri" w:cs="Calibri"/>
          <w:szCs w:val="22"/>
        </w:rPr>
        <w:t>This agreement commences on the Commencement Date and will remain in force until the End Date, unless terminated earlier or extended in accordance with this agreement.</w:t>
      </w:r>
      <w:bookmarkEnd w:id="4"/>
    </w:p>
    <w:p w14:paraId="664E9920"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r w:rsidRPr="00131CD3">
        <w:rPr>
          <w:rFonts w:cs="Calibri"/>
          <w:sz w:val="25"/>
          <w:szCs w:val="25"/>
        </w:rPr>
        <w:t>Study Activities</w:t>
      </w:r>
    </w:p>
    <w:p w14:paraId="7055464D" w14:textId="77777777" w:rsidR="002843BD" w:rsidRPr="00131CD3" w:rsidRDefault="002843BD" w:rsidP="002843BD">
      <w:pPr>
        <w:pStyle w:val="Heading2"/>
        <w:spacing w:after="120"/>
        <w:rPr>
          <w:rFonts w:cs="Calibri"/>
          <w:sz w:val="22"/>
          <w:szCs w:val="22"/>
        </w:rPr>
      </w:pPr>
      <w:r w:rsidRPr="00131CD3">
        <w:rPr>
          <w:rFonts w:cs="Calibri"/>
          <w:sz w:val="22"/>
          <w:szCs w:val="22"/>
        </w:rPr>
        <w:t>Performance of Study Activities</w:t>
      </w:r>
    </w:p>
    <w:p w14:paraId="1276E479" w14:textId="77777777" w:rsidR="002843BD" w:rsidRPr="00131CD3" w:rsidRDefault="002843BD" w:rsidP="002843BD">
      <w:pPr>
        <w:pStyle w:val="PFNumLevel2"/>
        <w:numPr>
          <w:ilvl w:val="1"/>
          <w:numId w:val="1"/>
        </w:numPr>
        <w:tabs>
          <w:tab w:val="clear" w:pos="924"/>
        </w:tabs>
        <w:rPr>
          <w:rFonts w:ascii="Calibri" w:hAnsi="Calibri" w:cs="Calibri"/>
        </w:rPr>
      </w:pPr>
      <w:bookmarkStart w:id="5" w:name="_Ref531080773"/>
      <w:bookmarkStart w:id="6" w:name="_Ref521770029"/>
      <w:r w:rsidRPr="00131CD3">
        <w:rPr>
          <w:rFonts w:ascii="Calibri" w:hAnsi="Calibri" w:cs="Calibri"/>
        </w:rPr>
        <w:t>The Satellite Site must perform the Study Activities in accordance with this agreement</w:t>
      </w:r>
      <w:bookmarkEnd w:id="5"/>
      <w:r w:rsidRPr="00131CD3">
        <w:rPr>
          <w:rFonts w:ascii="Calibri" w:hAnsi="Calibri" w:cs="Calibri"/>
        </w:rPr>
        <w:t xml:space="preserve">.  </w:t>
      </w:r>
      <w:bookmarkStart w:id="7" w:name="_Ref525969533"/>
      <w:r w:rsidRPr="00131CD3">
        <w:rPr>
          <w:rFonts w:ascii="Calibri" w:hAnsi="Calibri" w:cs="Calibri"/>
        </w:rPr>
        <w:t>At all times during the Term, the Satellite Site must:</w:t>
      </w:r>
      <w:bookmarkEnd w:id="6"/>
      <w:bookmarkEnd w:id="7"/>
    </w:p>
    <w:p w14:paraId="7627AA07"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perform the Study Activities promptly, carefully and to the highest practicable standards;</w:t>
      </w:r>
    </w:p>
    <w:p w14:paraId="6AB2D7F6"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perform the Study Activities exercising all due care, skill and judgement, in an efficient and professional manner and in accordance with accepted professional and industry practices;</w:t>
      </w:r>
    </w:p>
    <w:p w14:paraId="6A13D74D"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hold all authorisations, permits and licences required under any law to perform the Study Activities; and</w:t>
      </w:r>
    </w:p>
    <w:p w14:paraId="16378422"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lastRenderedPageBreak/>
        <w:t>comply with the requirements of all laws of any kind applying to the performance of the Study Activities.</w:t>
      </w:r>
    </w:p>
    <w:p w14:paraId="6AD4DA0D" w14:textId="77777777" w:rsidR="002843BD" w:rsidRPr="00131CD3" w:rsidRDefault="002843BD" w:rsidP="002843BD">
      <w:pPr>
        <w:pStyle w:val="Heading2"/>
        <w:spacing w:after="120"/>
        <w:rPr>
          <w:rFonts w:cs="Calibri"/>
          <w:sz w:val="22"/>
          <w:szCs w:val="22"/>
        </w:rPr>
      </w:pPr>
      <w:r w:rsidRPr="00131CD3">
        <w:rPr>
          <w:rFonts w:cs="Calibri"/>
          <w:sz w:val="22"/>
          <w:szCs w:val="22"/>
        </w:rPr>
        <w:t>Study Activities to be conducted by Satellite Site at the Site</w:t>
      </w:r>
    </w:p>
    <w:p w14:paraId="02BE0C6D" w14:textId="38498F98" w:rsidR="002843BD" w:rsidRPr="00131CD3" w:rsidRDefault="002843BD" w:rsidP="002843BD">
      <w:pPr>
        <w:pStyle w:val="PFNumLevel2"/>
        <w:numPr>
          <w:ilvl w:val="1"/>
          <w:numId w:val="1"/>
        </w:numPr>
        <w:tabs>
          <w:tab w:val="clear" w:pos="924"/>
        </w:tabs>
        <w:rPr>
          <w:rFonts w:ascii="Calibri" w:hAnsi="Calibri" w:cs="Calibri"/>
          <w:szCs w:val="22"/>
        </w:rPr>
      </w:pPr>
      <w:bookmarkStart w:id="8" w:name="_Ref480879848"/>
      <w:bookmarkStart w:id="9" w:name="_Ref335382589"/>
      <w:r w:rsidRPr="00131CD3">
        <w:rPr>
          <w:rFonts w:ascii="Calibri" w:hAnsi="Calibri" w:cs="Calibri"/>
          <w:szCs w:val="22"/>
        </w:rPr>
        <w:t xml:space="preserve">Without limiting clause </w:t>
      </w:r>
      <w:r w:rsidRPr="00131CD3">
        <w:rPr>
          <w:rFonts w:ascii="Calibri" w:hAnsi="Calibri" w:cs="Calibri"/>
          <w:szCs w:val="22"/>
        </w:rPr>
        <w:fldChar w:fldCharType="begin"/>
      </w:r>
      <w:r w:rsidRPr="00131CD3">
        <w:rPr>
          <w:rFonts w:ascii="Calibri" w:hAnsi="Calibri" w:cs="Calibri"/>
          <w:szCs w:val="22"/>
        </w:rPr>
        <w:instrText xml:space="preserve"> REF _Ref521770029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2.1</w:t>
      </w:r>
      <w:r w:rsidRPr="00131CD3">
        <w:rPr>
          <w:rFonts w:ascii="Calibri" w:hAnsi="Calibri" w:cs="Calibri"/>
          <w:szCs w:val="22"/>
        </w:rPr>
        <w:fldChar w:fldCharType="end"/>
      </w:r>
      <w:r w:rsidRPr="00131CD3">
        <w:rPr>
          <w:rFonts w:ascii="Calibri" w:hAnsi="Calibri" w:cs="Calibri"/>
          <w:szCs w:val="22"/>
        </w:rPr>
        <w:t>, the Satellite Site will perform the Study Activities at the Site in accordance with:</w:t>
      </w:r>
      <w:bookmarkEnd w:id="8"/>
    </w:p>
    <w:p w14:paraId="4FEF740F"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the Supervision Plan;</w:t>
      </w:r>
    </w:p>
    <w:p w14:paraId="304441B6"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the Protocol;</w:t>
      </w:r>
    </w:p>
    <w:p w14:paraId="4599C0ED"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any condition of the Reviewing HREC;</w:t>
      </w:r>
    </w:p>
    <w:p w14:paraId="368B2DD3"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any requirements of Regulatory Authorities;</w:t>
      </w:r>
    </w:p>
    <w:p w14:paraId="1469B672"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the requirements of the Australian Therapeutic Goods Administration in Access to Unapproved Therapeutic Goods – Clinical Trials in Australia (October 2004) or replacement and any other TGA publication or guideline that relates or may relate to clinical trials, or other such regulations or guidance governing the conduct of clinical research in the jurisdiction of the Study;</w:t>
      </w:r>
    </w:p>
    <w:p w14:paraId="3688EF22"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the GCP Guideline; and</w:t>
      </w:r>
    </w:p>
    <w:p w14:paraId="3E4ABC46"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 xml:space="preserve">the </w:t>
      </w:r>
      <w:r w:rsidRPr="00131CD3">
        <w:rPr>
          <w:rFonts w:ascii="Calibri" w:hAnsi="Calibri" w:cs="Calibri"/>
          <w:i/>
        </w:rPr>
        <w:t>National Statement on Ethical Conduct in Human Research</w:t>
      </w:r>
      <w:r w:rsidRPr="00131CD3">
        <w:rPr>
          <w:rFonts w:ascii="Calibri" w:hAnsi="Calibri" w:cs="Calibri"/>
        </w:rPr>
        <w:t xml:space="preserve"> (2007) published by the Australian National Health and Medical Research Council.</w:t>
      </w:r>
    </w:p>
    <w:bookmarkEnd w:id="9"/>
    <w:p w14:paraId="5425A9DD"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r w:rsidRPr="00131CD3">
        <w:rPr>
          <w:rFonts w:cs="Calibri"/>
          <w:sz w:val="25"/>
          <w:szCs w:val="25"/>
        </w:rPr>
        <w:t>Obligations regarding performance of Study Activities</w:t>
      </w:r>
    </w:p>
    <w:p w14:paraId="43F2545C" w14:textId="77777777" w:rsidR="002843BD" w:rsidRPr="00131CD3" w:rsidRDefault="002843BD" w:rsidP="002843BD">
      <w:pPr>
        <w:pStyle w:val="Heading2"/>
        <w:rPr>
          <w:rFonts w:cs="Calibri"/>
          <w:sz w:val="22"/>
          <w:szCs w:val="22"/>
        </w:rPr>
      </w:pPr>
      <w:r w:rsidRPr="00131CD3">
        <w:rPr>
          <w:rFonts w:cs="Calibri"/>
          <w:sz w:val="22"/>
          <w:szCs w:val="22"/>
        </w:rPr>
        <w:t>Primary Site obligations</w:t>
      </w:r>
    </w:p>
    <w:p w14:paraId="429B156E" w14:textId="77777777" w:rsidR="002843BD" w:rsidRPr="00131CD3" w:rsidRDefault="002843BD" w:rsidP="002843BD">
      <w:pPr>
        <w:pStyle w:val="PFNumLevel2"/>
        <w:numPr>
          <w:ilvl w:val="1"/>
          <w:numId w:val="1"/>
        </w:numPr>
        <w:tabs>
          <w:tab w:val="clear" w:pos="924"/>
        </w:tabs>
        <w:rPr>
          <w:rFonts w:ascii="Calibri" w:hAnsi="Calibri" w:cs="Calibri"/>
        </w:rPr>
      </w:pPr>
      <w:r w:rsidRPr="00131CD3">
        <w:rPr>
          <w:rFonts w:ascii="Calibri" w:hAnsi="Calibri" w:cs="Calibri"/>
        </w:rPr>
        <w:t>The Primary Site will perform the activities which are specified as attaching to the Primary Site in the Supervision Plan.</w:t>
      </w:r>
    </w:p>
    <w:p w14:paraId="5291E5CA" w14:textId="77777777" w:rsidR="002843BD" w:rsidRPr="00131CD3" w:rsidRDefault="002843BD" w:rsidP="002843BD">
      <w:pPr>
        <w:pStyle w:val="Heading2"/>
        <w:rPr>
          <w:rFonts w:cs="Calibri"/>
          <w:sz w:val="22"/>
          <w:szCs w:val="22"/>
        </w:rPr>
      </w:pPr>
      <w:r w:rsidRPr="00131CD3">
        <w:rPr>
          <w:rFonts w:cs="Calibri"/>
          <w:sz w:val="22"/>
          <w:szCs w:val="22"/>
        </w:rPr>
        <w:t>Study Activities performance</w:t>
      </w:r>
    </w:p>
    <w:p w14:paraId="42296580" w14:textId="77777777" w:rsidR="002843BD" w:rsidRPr="00131CD3" w:rsidRDefault="002843BD" w:rsidP="002843BD">
      <w:pPr>
        <w:pStyle w:val="PFNumLevel2"/>
        <w:numPr>
          <w:ilvl w:val="1"/>
          <w:numId w:val="1"/>
        </w:numPr>
        <w:tabs>
          <w:tab w:val="clear" w:pos="924"/>
        </w:tabs>
        <w:rPr>
          <w:rFonts w:ascii="Calibri" w:hAnsi="Calibri" w:cs="Calibri"/>
        </w:rPr>
      </w:pPr>
      <w:r w:rsidRPr="00131CD3">
        <w:rPr>
          <w:rFonts w:ascii="Calibri" w:hAnsi="Calibri" w:cs="Calibri"/>
        </w:rPr>
        <w:t>In relation to its performance of the Study Activities at the Site, the Satellite Site will:</w:t>
      </w:r>
    </w:p>
    <w:p w14:paraId="4927C7A6"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ensure written approval has been obtained to conduct the Study from the Reviewing HREC prior to performance of any Study Activities and that the Study Activities are subject to the continuing oversight of the Reviewing HREC throughout their conduct;</w:t>
      </w:r>
    </w:p>
    <w:p w14:paraId="16231794"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ensure that informed consent to participate in the Study is obtained from each Study Participant prior to any Study Activities being performed in relation to such Study Participant and documented using an information and consent document which has been reviewed and approved by the Reviewing HREC;</w:t>
      </w:r>
    </w:p>
    <w:p w14:paraId="5B4C4E4C"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complete and provide a copy to the Primary Site:</w:t>
      </w:r>
    </w:p>
    <w:p w14:paraId="1964A908" w14:textId="77777777" w:rsidR="002843BD" w:rsidRPr="00131CD3" w:rsidRDefault="002843BD" w:rsidP="002843BD">
      <w:pPr>
        <w:pStyle w:val="PFNumLevel4"/>
        <w:numPr>
          <w:ilvl w:val="3"/>
          <w:numId w:val="1"/>
        </w:numPr>
        <w:rPr>
          <w:rFonts w:ascii="Calibri" w:hAnsi="Calibri" w:cs="Calibri"/>
        </w:rPr>
      </w:pPr>
      <w:r w:rsidRPr="00131CD3">
        <w:rPr>
          <w:rFonts w:ascii="Calibri" w:hAnsi="Calibri" w:cs="Calibri"/>
        </w:rPr>
        <w:t>any Case Report Forms created or completed by it in accordance with the requirements of the Protocol; and</w:t>
      </w:r>
    </w:p>
    <w:p w14:paraId="45B54F34" w14:textId="77777777" w:rsidR="002843BD" w:rsidRPr="00131CD3" w:rsidRDefault="002843BD" w:rsidP="002843BD">
      <w:pPr>
        <w:pStyle w:val="PFNumLevel4"/>
        <w:numPr>
          <w:ilvl w:val="3"/>
          <w:numId w:val="1"/>
        </w:numPr>
        <w:rPr>
          <w:rFonts w:ascii="Calibri" w:hAnsi="Calibri" w:cs="Calibri"/>
        </w:rPr>
      </w:pPr>
      <w:r w:rsidRPr="00131CD3">
        <w:rPr>
          <w:rFonts w:ascii="Calibri" w:hAnsi="Calibri" w:cs="Calibri"/>
        </w:rPr>
        <w:lastRenderedPageBreak/>
        <w:t>any other Study related materials reasonably requested by the Primary Site.</w:t>
      </w:r>
    </w:p>
    <w:p w14:paraId="57AC59AD" w14:textId="77777777" w:rsidR="002843BD" w:rsidRPr="00131CD3" w:rsidRDefault="002843BD" w:rsidP="002843BD">
      <w:pPr>
        <w:pStyle w:val="Heading2"/>
        <w:rPr>
          <w:rFonts w:cs="Calibri"/>
          <w:sz w:val="22"/>
          <w:szCs w:val="22"/>
        </w:rPr>
      </w:pPr>
      <w:r w:rsidRPr="00131CD3">
        <w:rPr>
          <w:rFonts w:cs="Calibri"/>
          <w:sz w:val="22"/>
          <w:szCs w:val="22"/>
        </w:rPr>
        <w:t>Personnel</w:t>
      </w:r>
    </w:p>
    <w:p w14:paraId="09F92F3F" w14:textId="77777777" w:rsidR="002843BD" w:rsidRPr="00131CD3" w:rsidRDefault="002843BD" w:rsidP="002843BD">
      <w:pPr>
        <w:pStyle w:val="PFNumLevel2"/>
        <w:numPr>
          <w:ilvl w:val="1"/>
          <w:numId w:val="1"/>
        </w:numPr>
        <w:tabs>
          <w:tab w:val="clear" w:pos="924"/>
        </w:tabs>
        <w:rPr>
          <w:rFonts w:ascii="Calibri" w:hAnsi="Calibri" w:cs="Calibri"/>
        </w:rPr>
      </w:pPr>
      <w:r w:rsidRPr="00131CD3">
        <w:rPr>
          <w:rFonts w:ascii="Calibri" w:hAnsi="Calibri" w:cs="Calibri"/>
        </w:rPr>
        <w:t xml:space="preserve">The Satellite Site must make available </w:t>
      </w:r>
      <w:proofErr w:type="gramStart"/>
      <w:r w:rsidRPr="00131CD3">
        <w:rPr>
          <w:rFonts w:ascii="Calibri" w:hAnsi="Calibri" w:cs="Calibri"/>
        </w:rPr>
        <w:t>sufficient</w:t>
      </w:r>
      <w:proofErr w:type="gramEnd"/>
      <w:r w:rsidRPr="00131CD3">
        <w:rPr>
          <w:rFonts w:ascii="Calibri" w:hAnsi="Calibri" w:cs="Calibri"/>
        </w:rPr>
        <w:t xml:space="preserve"> Personnel with the necessary skills, expertise, qualifications and training to carry out the Study Activities.  The Satellite Site must ensure that any of its Personnel who perform the Study Activities:</w:t>
      </w:r>
    </w:p>
    <w:p w14:paraId="37963EDB"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exercise due care, skill and judgement and perform the Study Activities in an efficient and professional manner;</w:t>
      </w:r>
    </w:p>
    <w:p w14:paraId="19F62F87"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are competent, hold appropriate professional qualifications and hold and maintain all such practice registrations and certifications (including, where appropriate, in relation to GCP) as may be required by law;</w:t>
      </w:r>
    </w:p>
    <w:p w14:paraId="148A0AF6"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are adequately informed and instructed about the Study and in relation to the Study Activities they are required to perform; and</w:t>
      </w:r>
    </w:p>
    <w:p w14:paraId="0ED34CB2"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attend an investigator meeting or a pre-Study or initiation meeting and any other meeting reasonably required by the Primary Site.</w:t>
      </w:r>
    </w:p>
    <w:p w14:paraId="5B320D86" w14:textId="77777777" w:rsidR="002843BD" w:rsidRPr="00131CD3" w:rsidRDefault="002843BD" w:rsidP="002843BD">
      <w:pPr>
        <w:pStyle w:val="Heading2"/>
        <w:spacing w:after="120"/>
        <w:rPr>
          <w:rFonts w:cs="Calibri"/>
          <w:sz w:val="22"/>
          <w:szCs w:val="22"/>
        </w:rPr>
      </w:pPr>
      <w:r w:rsidRPr="00131CD3">
        <w:rPr>
          <w:rFonts w:cs="Calibri"/>
          <w:sz w:val="22"/>
          <w:szCs w:val="22"/>
        </w:rPr>
        <w:t>No debarment</w:t>
      </w:r>
    </w:p>
    <w:p w14:paraId="2A3DA4BF"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lang w:val="en-GB" w:eastAsia="en-GB"/>
        </w:rPr>
        <w:t>The Satellite Site represents and warrants that neither it, nor any of its Personnel performing Study Activities:</w:t>
      </w:r>
    </w:p>
    <w:p w14:paraId="19E60FC7"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lang w:val="en-GB" w:eastAsia="en-GB"/>
        </w:rPr>
        <w:t xml:space="preserve">has been debarred, disqualified or banned from conducting clinical trials or any study </w:t>
      </w:r>
      <w:proofErr w:type="gramStart"/>
      <w:r w:rsidRPr="00131CD3">
        <w:rPr>
          <w:rFonts w:ascii="Calibri" w:hAnsi="Calibri" w:cs="Calibri"/>
          <w:lang w:val="en-GB" w:eastAsia="en-GB"/>
        </w:rPr>
        <w:t>similar to</w:t>
      </w:r>
      <w:proofErr w:type="gramEnd"/>
      <w:r w:rsidRPr="00131CD3">
        <w:rPr>
          <w:rFonts w:ascii="Calibri" w:hAnsi="Calibri" w:cs="Calibri"/>
          <w:lang w:val="en-GB" w:eastAsia="en-GB"/>
        </w:rPr>
        <w:t xml:space="preserve"> the Study, in any jurisdiction; or</w:t>
      </w:r>
    </w:p>
    <w:p w14:paraId="29F7F759"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lang w:val="en-GB" w:eastAsia="en-GB"/>
        </w:rPr>
        <w:t>is under investigation by any Regulatory Authority for debarment or any similar regulatory action in any jurisdiction.</w:t>
      </w:r>
    </w:p>
    <w:p w14:paraId="28D8D1B2"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lang w:val="en-GB" w:eastAsia="en-GB"/>
        </w:rPr>
        <w:t>The Satellite Site will notify the Primary Site immediately if any such investigation, disqualification, debarment, or ban occurs during the Term.</w:t>
      </w:r>
    </w:p>
    <w:p w14:paraId="20F174A1" w14:textId="77777777" w:rsidR="002843BD" w:rsidRPr="00131CD3" w:rsidRDefault="002843BD" w:rsidP="002843BD">
      <w:pPr>
        <w:pStyle w:val="Heading2"/>
        <w:rPr>
          <w:rFonts w:cs="Calibri"/>
          <w:sz w:val="22"/>
          <w:szCs w:val="22"/>
        </w:rPr>
      </w:pPr>
      <w:r w:rsidRPr="00131CD3">
        <w:rPr>
          <w:rFonts w:cs="Calibri"/>
          <w:sz w:val="22"/>
          <w:szCs w:val="22"/>
        </w:rPr>
        <w:t>Facilities and resources</w:t>
      </w:r>
    </w:p>
    <w:p w14:paraId="6A140B98" w14:textId="37A6CDF2" w:rsidR="002843BD" w:rsidRPr="00131CD3" w:rsidRDefault="002843BD" w:rsidP="002843BD">
      <w:pPr>
        <w:pStyle w:val="PFNumLevel2"/>
        <w:numPr>
          <w:ilvl w:val="1"/>
          <w:numId w:val="1"/>
        </w:numPr>
        <w:tabs>
          <w:tab w:val="clear" w:pos="924"/>
        </w:tabs>
        <w:rPr>
          <w:rFonts w:ascii="Calibri" w:hAnsi="Calibri" w:cs="Calibri"/>
        </w:rPr>
      </w:pPr>
      <w:bookmarkStart w:id="10" w:name="_Ref161476050"/>
      <w:r w:rsidRPr="00131CD3">
        <w:rPr>
          <w:rFonts w:ascii="Calibri" w:hAnsi="Calibri" w:cs="Calibri"/>
        </w:rPr>
        <w:t>The Satellite Site will make available adequate facilities, equipment and other resources reasonably required to perform the Study Activities</w:t>
      </w:r>
      <w:bookmarkEnd w:id="10"/>
      <w:r w:rsidRPr="00131CD3">
        <w:rPr>
          <w:rFonts w:ascii="Calibri" w:hAnsi="Calibri" w:cs="Calibri"/>
        </w:rPr>
        <w:t xml:space="preserve">, including appropriate facilities, support and systems to facilitate and enable the performance of the Study Activities by way of a </w:t>
      </w:r>
      <w:proofErr w:type="spellStart"/>
      <w:r w:rsidRPr="00131CD3">
        <w:rPr>
          <w:rFonts w:ascii="Calibri" w:hAnsi="Calibri" w:cs="Calibri"/>
        </w:rPr>
        <w:t>teletrials</w:t>
      </w:r>
      <w:proofErr w:type="spellEnd"/>
      <w:r w:rsidRPr="00131CD3">
        <w:rPr>
          <w:rFonts w:ascii="Calibri" w:hAnsi="Calibri" w:cs="Calibri"/>
        </w:rPr>
        <w:t xml:space="preserve"> or telehealth process.</w:t>
      </w:r>
    </w:p>
    <w:p w14:paraId="1E0DAE85" w14:textId="77777777" w:rsidR="002843BD" w:rsidRPr="00131CD3" w:rsidRDefault="002843BD" w:rsidP="002843BD">
      <w:pPr>
        <w:pStyle w:val="PFNumLevel2"/>
        <w:numPr>
          <w:ilvl w:val="1"/>
          <w:numId w:val="1"/>
        </w:numPr>
        <w:tabs>
          <w:tab w:val="clear" w:pos="924"/>
        </w:tabs>
        <w:rPr>
          <w:rFonts w:ascii="Calibri" w:hAnsi="Calibri" w:cs="Calibri"/>
        </w:rPr>
      </w:pPr>
      <w:r w:rsidRPr="00131CD3">
        <w:rPr>
          <w:rFonts w:ascii="Calibri" w:hAnsi="Calibri" w:cs="Calibri"/>
        </w:rPr>
        <w:t>The Satellite Site represents and warrants that its technology and other systems which will be used to perform the Study Activities are secure, comply with all laws (including Relevant Privacy Laws) and conform to the current relevant Australian Standard (where such exists) or where an Australian Standard does not exist, to generally accepted industry standards.</w:t>
      </w:r>
    </w:p>
    <w:p w14:paraId="0DECF82A" w14:textId="77777777" w:rsidR="002843BD" w:rsidRPr="00131CD3" w:rsidRDefault="002843BD" w:rsidP="002843BD">
      <w:pPr>
        <w:pStyle w:val="PFNumLevel2"/>
        <w:ind w:left="0" w:firstLine="0"/>
        <w:rPr>
          <w:rFonts w:ascii="Calibri" w:hAnsi="Calibri" w:cs="Calibri"/>
          <w:b/>
          <w:szCs w:val="22"/>
        </w:rPr>
      </w:pPr>
      <w:r w:rsidRPr="00131CD3">
        <w:rPr>
          <w:rFonts w:ascii="Calibri" w:hAnsi="Calibri" w:cs="Calibri"/>
          <w:b/>
          <w:szCs w:val="22"/>
        </w:rPr>
        <w:t>Notifications</w:t>
      </w:r>
    </w:p>
    <w:p w14:paraId="56F9208C"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Satellite Site will:</w:t>
      </w:r>
    </w:p>
    <w:p w14:paraId="2E628B07" w14:textId="77777777" w:rsidR="002843BD" w:rsidRPr="00131CD3" w:rsidRDefault="002843BD" w:rsidP="002843BD">
      <w:pPr>
        <w:pStyle w:val="PFNumLevel3"/>
        <w:numPr>
          <w:ilvl w:val="2"/>
          <w:numId w:val="1"/>
        </w:numPr>
        <w:rPr>
          <w:rFonts w:ascii="Calibri" w:hAnsi="Calibri" w:cs="Calibri"/>
        </w:rPr>
      </w:pPr>
      <w:bookmarkStart w:id="11" w:name="_Ref142961701"/>
      <w:r w:rsidRPr="00131CD3">
        <w:rPr>
          <w:rFonts w:ascii="Calibri" w:hAnsi="Calibri" w:cs="Calibri"/>
        </w:rPr>
        <w:lastRenderedPageBreak/>
        <w:t>immediately notify the Satellite Site o</w:t>
      </w:r>
      <w:r w:rsidRPr="00131CD3">
        <w:rPr>
          <w:rFonts w:ascii="Calibri" w:hAnsi="Calibri" w:cs="Calibri"/>
          <w:szCs w:val="22"/>
        </w:rPr>
        <w:t>f any issue relating to the safety of Study Participants, even if the issue arises after the termination or ending of this agreement;</w:t>
      </w:r>
    </w:p>
    <w:p w14:paraId="157C622A"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immediately notify the Primary Site of any Adverse Events and Serious Adverse Events that occur during the Study Activities in accordance with the Protocol and relevant ethical and regulatory guidelines;</w:t>
      </w:r>
      <w:bookmarkEnd w:id="11"/>
      <w:r w:rsidRPr="00131CD3">
        <w:rPr>
          <w:rFonts w:ascii="Calibri" w:hAnsi="Calibri" w:cs="Calibri"/>
        </w:rPr>
        <w:t xml:space="preserve"> and</w:t>
      </w:r>
    </w:p>
    <w:p w14:paraId="5FCE97D5"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promptly notify the Primary Site of any request for information made, or any other action taken, by a Regulatory Authority in relation to the conduct of the Study Activities at the Site.</w:t>
      </w:r>
    </w:p>
    <w:p w14:paraId="13A3B786" w14:textId="77777777" w:rsidR="002843BD" w:rsidRPr="00131CD3" w:rsidRDefault="002843BD" w:rsidP="002843BD">
      <w:pPr>
        <w:pStyle w:val="Heading2"/>
        <w:rPr>
          <w:rFonts w:cs="Calibri"/>
          <w:sz w:val="22"/>
          <w:szCs w:val="22"/>
        </w:rPr>
      </w:pPr>
      <w:r w:rsidRPr="00131CD3">
        <w:rPr>
          <w:rFonts w:cs="Calibri"/>
          <w:sz w:val="22"/>
          <w:szCs w:val="22"/>
        </w:rPr>
        <w:t>Records</w:t>
      </w:r>
    </w:p>
    <w:p w14:paraId="0AC44DCC" w14:textId="77777777" w:rsidR="002843BD" w:rsidRPr="00131CD3" w:rsidRDefault="002843BD" w:rsidP="002843BD">
      <w:pPr>
        <w:pStyle w:val="PFNumLevel2"/>
        <w:numPr>
          <w:ilvl w:val="1"/>
          <w:numId w:val="1"/>
        </w:numPr>
        <w:tabs>
          <w:tab w:val="clear" w:pos="924"/>
        </w:tabs>
        <w:rPr>
          <w:rFonts w:ascii="Calibri" w:hAnsi="Calibri" w:cs="Calibri"/>
        </w:rPr>
      </w:pPr>
      <w:bookmarkStart w:id="12" w:name="_Ref521766164"/>
      <w:bookmarkStart w:id="13" w:name="_Ref140308144"/>
      <w:r w:rsidRPr="00131CD3">
        <w:rPr>
          <w:rFonts w:ascii="Calibri" w:hAnsi="Calibri" w:cs="Calibri"/>
        </w:rPr>
        <w:t xml:space="preserve">The Satellite Site will create and maintain full records and documentation in relation to the Study Activities in accordance with industry standards and </w:t>
      </w:r>
      <w:r w:rsidRPr="00131CD3">
        <w:rPr>
          <w:rFonts w:ascii="Calibri" w:hAnsi="Calibri" w:cs="Calibri"/>
          <w:szCs w:val="22"/>
        </w:rPr>
        <w:t>as required under the Protocol</w:t>
      </w:r>
      <w:r w:rsidRPr="00131CD3">
        <w:rPr>
          <w:rFonts w:ascii="Calibri" w:hAnsi="Calibri" w:cs="Calibri"/>
        </w:rPr>
        <w:t>.</w:t>
      </w:r>
      <w:bookmarkEnd w:id="12"/>
    </w:p>
    <w:p w14:paraId="27E954D7" w14:textId="77777777" w:rsidR="002843BD" w:rsidRPr="00131CD3" w:rsidRDefault="002843BD" w:rsidP="002843BD">
      <w:pPr>
        <w:pStyle w:val="PFNumLevel2"/>
        <w:numPr>
          <w:ilvl w:val="1"/>
          <w:numId w:val="1"/>
        </w:numPr>
        <w:tabs>
          <w:tab w:val="clear" w:pos="924"/>
        </w:tabs>
        <w:rPr>
          <w:rFonts w:ascii="Calibri" w:hAnsi="Calibri" w:cs="Calibri"/>
        </w:rPr>
      </w:pPr>
      <w:r w:rsidRPr="00131CD3">
        <w:rPr>
          <w:rFonts w:ascii="Calibri" w:hAnsi="Calibri" w:cs="Calibri"/>
        </w:rPr>
        <w:t xml:space="preserve">The Satellite Site must </w:t>
      </w:r>
      <w:bookmarkStart w:id="14" w:name="_Ref139961083"/>
      <w:r w:rsidRPr="00131CD3">
        <w:rPr>
          <w:rFonts w:ascii="Calibri" w:hAnsi="Calibri" w:cs="Calibri"/>
        </w:rPr>
        <w:t xml:space="preserve">retain and preserve a copy of all Created Materials, including copies of signed consent forms, Case Report Forms, Protocol, information relating to the Investigational Product, correspondence and investigator files for at least fifteen years from the End </w:t>
      </w:r>
      <w:bookmarkEnd w:id="14"/>
      <w:r w:rsidRPr="00131CD3">
        <w:rPr>
          <w:rFonts w:ascii="Calibri" w:hAnsi="Calibri" w:cs="Calibri"/>
        </w:rPr>
        <w:t>Date and in accordance with relevant laws, whichever is longer.</w:t>
      </w:r>
      <w:bookmarkEnd w:id="13"/>
    </w:p>
    <w:p w14:paraId="3D688BC1" w14:textId="77777777" w:rsidR="002843BD" w:rsidRPr="00131CD3" w:rsidRDefault="002843BD" w:rsidP="002843BD">
      <w:pPr>
        <w:pStyle w:val="PFNumLevel2"/>
        <w:ind w:left="0" w:firstLine="0"/>
        <w:rPr>
          <w:rFonts w:ascii="Calibri" w:hAnsi="Calibri" w:cs="Calibri"/>
          <w:b/>
        </w:rPr>
      </w:pPr>
      <w:r w:rsidRPr="00131CD3">
        <w:rPr>
          <w:rFonts w:ascii="Calibri" w:hAnsi="Calibri" w:cs="Calibri"/>
          <w:b/>
        </w:rPr>
        <w:t>Reports</w:t>
      </w:r>
    </w:p>
    <w:p w14:paraId="6EC6482C"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The Satellite Site will provide </w:t>
      </w:r>
      <w:r w:rsidRPr="00131CD3">
        <w:rPr>
          <w:rFonts w:ascii="Calibri" w:hAnsi="Calibri" w:cs="Calibri"/>
        </w:rPr>
        <w:t>regular written reports to the Primary Site in relation to the Study Activities as required by the Protocol and otherwise as reasonably requested from time to time by the Primary Site.</w:t>
      </w:r>
    </w:p>
    <w:p w14:paraId="47CBB0C0" w14:textId="77777777" w:rsidR="002843BD" w:rsidRPr="00131CD3" w:rsidRDefault="002843BD" w:rsidP="002843BD">
      <w:pPr>
        <w:pStyle w:val="Heading2"/>
        <w:rPr>
          <w:rFonts w:cs="Calibri"/>
          <w:sz w:val="22"/>
          <w:szCs w:val="22"/>
        </w:rPr>
      </w:pPr>
      <w:r w:rsidRPr="00131CD3">
        <w:rPr>
          <w:rFonts w:cs="Calibri"/>
          <w:sz w:val="22"/>
          <w:szCs w:val="22"/>
        </w:rPr>
        <w:t>Satellite Site to provide information and assistance</w:t>
      </w:r>
    </w:p>
    <w:p w14:paraId="6C489DD3" w14:textId="77777777" w:rsidR="002843BD" w:rsidRPr="00131CD3" w:rsidRDefault="002843BD" w:rsidP="002843BD">
      <w:pPr>
        <w:pStyle w:val="PFNumLevel2"/>
        <w:numPr>
          <w:ilvl w:val="1"/>
          <w:numId w:val="1"/>
        </w:numPr>
        <w:tabs>
          <w:tab w:val="clear" w:pos="924"/>
        </w:tabs>
        <w:rPr>
          <w:rFonts w:ascii="Calibri" w:hAnsi="Calibri" w:cs="Calibri"/>
        </w:rPr>
      </w:pPr>
      <w:bookmarkStart w:id="15" w:name="_Ref488596174"/>
      <w:r w:rsidRPr="00131CD3">
        <w:rPr>
          <w:rFonts w:ascii="Calibri" w:hAnsi="Calibri" w:cs="Calibri"/>
        </w:rPr>
        <w:t>The Satellite Site must promptly provide all information, and such other assistance, which is reasonably requested by the Primary Site from time to time to enable the Primary Site to comply with its obligations regarding the Study</w:t>
      </w:r>
      <w:bookmarkEnd w:id="15"/>
      <w:r w:rsidRPr="00131CD3">
        <w:rPr>
          <w:rFonts w:ascii="Calibri" w:hAnsi="Calibri" w:cs="Calibri"/>
        </w:rPr>
        <w:t>, including assisting the Primary Site in relation to any request, enquiry or investigation made by a Regulatory Authority regarding the conduct of the Study to the extent related to the Study Activities.</w:t>
      </w:r>
    </w:p>
    <w:p w14:paraId="38DB8CF5" w14:textId="77777777" w:rsidR="002843BD" w:rsidRPr="00131CD3" w:rsidRDefault="002843BD" w:rsidP="002843BD">
      <w:pPr>
        <w:pStyle w:val="PFNumLevel2"/>
        <w:ind w:left="0" w:firstLine="0"/>
        <w:rPr>
          <w:rFonts w:ascii="Calibri" w:hAnsi="Calibri" w:cs="Calibri"/>
          <w:b/>
        </w:rPr>
      </w:pPr>
      <w:r w:rsidRPr="00131CD3">
        <w:rPr>
          <w:rFonts w:ascii="Calibri" w:hAnsi="Calibri" w:cs="Calibri"/>
          <w:b/>
        </w:rPr>
        <w:t>Monitoring and audit</w:t>
      </w:r>
    </w:p>
    <w:p w14:paraId="59BB5CA8" w14:textId="77777777" w:rsidR="002843BD" w:rsidRPr="00131CD3" w:rsidRDefault="002843BD" w:rsidP="002843BD">
      <w:pPr>
        <w:pStyle w:val="PFNumLevel2"/>
        <w:numPr>
          <w:ilvl w:val="1"/>
          <w:numId w:val="1"/>
        </w:numPr>
        <w:tabs>
          <w:tab w:val="clear" w:pos="924"/>
        </w:tabs>
        <w:rPr>
          <w:rFonts w:ascii="Calibri" w:hAnsi="Calibri" w:cs="Calibri"/>
        </w:rPr>
      </w:pPr>
      <w:r w:rsidRPr="00131CD3">
        <w:rPr>
          <w:rFonts w:ascii="Calibri" w:hAnsi="Calibri" w:cs="Calibri"/>
        </w:rPr>
        <w:t>The Satellite Site will allow regular monitoring visits by the Primary Site (or its delegate) and any Regulatory Authority.</w:t>
      </w:r>
    </w:p>
    <w:p w14:paraId="03DE8814" w14:textId="77777777" w:rsidR="002843BD" w:rsidRPr="00131CD3" w:rsidRDefault="002843BD" w:rsidP="002843BD">
      <w:pPr>
        <w:pStyle w:val="PFNumLevel2"/>
        <w:numPr>
          <w:ilvl w:val="1"/>
          <w:numId w:val="1"/>
        </w:numPr>
        <w:tabs>
          <w:tab w:val="clear" w:pos="924"/>
        </w:tabs>
        <w:rPr>
          <w:rFonts w:ascii="Calibri" w:hAnsi="Calibri" w:cs="Calibri"/>
        </w:rPr>
      </w:pPr>
      <w:bookmarkStart w:id="16" w:name="_Ref521766183"/>
      <w:r w:rsidRPr="00131CD3">
        <w:rPr>
          <w:rFonts w:ascii="Calibri" w:hAnsi="Calibri" w:cs="Calibri"/>
        </w:rPr>
        <w:t>The Satellite Site will permit the Primary Site to audit all records related to the Institution’s performance of the Study Activities and this agreement during the Term and for a period of 3 years after the End Date.</w:t>
      </w:r>
      <w:bookmarkEnd w:id="16"/>
    </w:p>
    <w:p w14:paraId="0B172217" w14:textId="77777777" w:rsidR="002843BD" w:rsidRPr="00131CD3" w:rsidRDefault="002843BD" w:rsidP="002843BD">
      <w:pPr>
        <w:pStyle w:val="Heading2"/>
        <w:rPr>
          <w:rFonts w:cs="Calibri"/>
          <w:sz w:val="22"/>
          <w:szCs w:val="22"/>
        </w:rPr>
      </w:pPr>
      <w:bookmarkStart w:id="17" w:name="_Ref313863933"/>
      <w:r w:rsidRPr="00131CD3">
        <w:rPr>
          <w:rFonts w:cs="Calibri"/>
          <w:sz w:val="22"/>
          <w:szCs w:val="22"/>
        </w:rPr>
        <w:t>Improper payments</w:t>
      </w:r>
    </w:p>
    <w:p w14:paraId="11837006" w14:textId="77777777" w:rsidR="002843BD" w:rsidRPr="00131CD3" w:rsidRDefault="002843BD" w:rsidP="002843BD">
      <w:pPr>
        <w:pStyle w:val="PFNumLevel2"/>
        <w:numPr>
          <w:ilvl w:val="1"/>
          <w:numId w:val="1"/>
        </w:numPr>
        <w:tabs>
          <w:tab w:val="clear" w:pos="924"/>
        </w:tabs>
        <w:rPr>
          <w:rFonts w:ascii="Calibri" w:hAnsi="Calibri" w:cs="Calibri"/>
        </w:rPr>
      </w:pPr>
      <w:r w:rsidRPr="00131CD3">
        <w:rPr>
          <w:rFonts w:ascii="Calibri" w:hAnsi="Calibri" w:cs="Calibri"/>
        </w:rPr>
        <w:t xml:space="preserve">The Satellite Site warrants, represents and undertakes to the Primary Site that it has not offered, promised or paid, either directly or indirectly, any Benefit to a government official (including, but not limited to, a healthcare professional employed by a government-owned </w:t>
      </w:r>
      <w:r w:rsidRPr="00131CD3">
        <w:rPr>
          <w:rFonts w:ascii="Calibri" w:hAnsi="Calibri" w:cs="Calibri"/>
        </w:rPr>
        <w:lastRenderedPageBreak/>
        <w:t>healthcare facility) to induce such government official to act in any way in connection with his or her official duties with respect to services performed under this agreement or to otherwise obtain an improper advantage for the Primary Site (</w:t>
      </w:r>
      <w:r w:rsidRPr="00131CD3">
        <w:rPr>
          <w:rFonts w:ascii="Calibri" w:hAnsi="Calibri" w:cs="Calibri"/>
          <w:b/>
        </w:rPr>
        <w:t>Improper Payment</w:t>
      </w:r>
      <w:r w:rsidRPr="00131CD3">
        <w:rPr>
          <w:rFonts w:ascii="Calibri" w:hAnsi="Calibri" w:cs="Calibri"/>
        </w:rPr>
        <w:t>), and has not received an Improper Payment, and will not offer, promise, pay, authorise or receive any Improper Payment in the future.  For the purposes of this clause, Benefit includes but is not limited to money, financial or other advantage, travel expenses, entertainment, business or investment opportunities, charitable donations or any other thing of value.</w:t>
      </w:r>
      <w:bookmarkEnd w:id="17"/>
    </w:p>
    <w:p w14:paraId="7A6D5B56"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bookmarkStart w:id="18" w:name="_Ref335402662"/>
      <w:r w:rsidRPr="00131CD3">
        <w:rPr>
          <w:rFonts w:cs="Calibri"/>
          <w:sz w:val="25"/>
          <w:szCs w:val="25"/>
        </w:rPr>
        <w:t>Investigational Product</w:t>
      </w:r>
      <w:bookmarkEnd w:id="18"/>
    </w:p>
    <w:p w14:paraId="5055E52E" w14:textId="77777777" w:rsidR="002843BD" w:rsidRPr="00131CD3" w:rsidRDefault="002843BD" w:rsidP="002843BD">
      <w:pPr>
        <w:pStyle w:val="Heading2"/>
        <w:spacing w:after="120"/>
        <w:rPr>
          <w:rFonts w:cs="Calibri"/>
          <w:sz w:val="22"/>
          <w:szCs w:val="22"/>
        </w:rPr>
      </w:pPr>
      <w:r w:rsidRPr="00131CD3">
        <w:rPr>
          <w:rFonts w:cs="Calibri"/>
          <w:sz w:val="22"/>
          <w:szCs w:val="22"/>
        </w:rPr>
        <w:t>Supply of Investigational Product</w:t>
      </w:r>
    </w:p>
    <w:p w14:paraId="0A460821" w14:textId="77777777" w:rsidR="002843BD" w:rsidRPr="00131CD3" w:rsidRDefault="002843BD" w:rsidP="002843BD">
      <w:pPr>
        <w:pStyle w:val="PFNumLevel2"/>
        <w:numPr>
          <w:ilvl w:val="1"/>
          <w:numId w:val="1"/>
        </w:numPr>
        <w:tabs>
          <w:tab w:val="clear" w:pos="924"/>
        </w:tabs>
        <w:rPr>
          <w:rFonts w:ascii="Calibri" w:hAnsi="Calibri" w:cs="Calibri"/>
          <w:color w:val="auto"/>
          <w:szCs w:val="22"/>
          <w:u w:val="single"/>
          <w:lang w:val="en-US"/>
        </w:rPr>
      </w:pPr>
      <w:r w:rsidRPr="00131CD3">
        <w:rPr>
          <w:rFonts w:ascii="Calibri" w:hAnsi="Calibri" w:cs="Calibri"/>
          <w:color w:val="auto"/>
          <w:szCs w:val="22"/>
          <w:lang w:val="en-US"/>
        </w:rPr>
        <w:t xml:space="preserve">The Primary Site will supply, or facilitate the supply, to the Satellite Site </w:t>
      </w:r>
      <w:proofErr w:type="gramStart"/>
      <w:r w:rsidRPr="00131CD3">
        <w:rPr>
          <w:rFonts w:ascii="Calibri" w:hAnsi="Calibri" w:cs="Calibri"/>
          <w:color w:val="auto"/>
          <w:szCs w:val="22"/>
          <w:lang w:val="en-US"/>
        </w:rPr>
        <w:t>sufficient</w:t>
      </w:r>
      <w:proofErr w:type="gramEnd"/>
      <w:r w:rsidRPr="00131CD3">
        <w:rPr>
          <w:rFonts w:ascii="Calibri" w:hAnsi="Calibri" w:cs="Calibri"/>
          <w:color w:val="auto"/>
          <w:szCs w:val="22"/>
          <w:lang w:val="en-US"/>
        </w:rPr>
        <w:t xml:space="preserve"> quantities of Investigational Product for the conduct of the Study Activities.</w:t>
      </w:r>
    </w:p>
    <w:p w14:paraId="3BB29B7A" w14:textId="77777777" w:rsidR="002843BD" w:rsidRPr="00131CD3" w:rsidRDefault="002843BD" w:rsidP="002843BD">
      <w:pPr>
        <w:pStyle w:val="Heading2"/>
        <w:spacing w:after="120"/>
        <w:rPr>
          <w:rFonts w:cs="Calibri"/>
          <w:sz w:val="22"/>
          <w:szCs w:val="22"/>
        </w:rPr>
      </w:pPr>
      <w:r w:rsidRPr="00131CD3">
        <w:rPr>
          <w:rFonts w:cs="Calibri"/>
          <w:sz w:val="22"/>
          <w:szCs w:val="22"/>
        </w:rPr>
        <w:t>Use of Investigational Product</w:t>
      </w:r>
    </w:p>
    <w:p w14:paraId="4E0367B8" w14:textId="77777777" w:rsidR="002843BD" w:rsidRPr="00131CD3" w:rsidRDefault="002843BD" w:rsidP="002843BD">
      <w:pPr>
        <w:pStyle w:val="PFNumLevel2"/>
        <w:numPr>
          <w:ilvl w:val="1"/>
          <w:numId w:val="1"/>
        </w:numPr>
        <w:tabs>
          <w:tab w:val="clear" w:pos="924"/>
        </w:tabs>
        <w:rPr>
          <w:rFonts w:ascii="Calibri" w:hAnsi="Calibri" w:cs="Calibri"/>
          <w:color w:val="auto"/>
          <w:szCs w:val="22"/>
          <w:u w:val="single"/>
          <w:lang w:val="en-US"/>
        </w:rPr>
      </w:pPr>
      <w:bookmarkStart w:id="19" w:name="_Ref480813810"/>
      <w:r w:rsidRPr="00131CD3">
        <w:rPr>
          <w:rFonts w:ascii="Calibri" w:hAnsi="Calibri" w:cs="Calibri"/>
          <w:color w:val="auto"/>
          <w:szCs w:val="22"/>
        </w:rPr>
        <w:t>The Satellite Site will</w:t>
      </w:r>
      <w:bookmarkEnd w:id="19"/>
      <w:r w:rsidRPr="00131CD3">
        <w:rPr>
          <w:rFonts w:ascii="Calibri" w:hAnsi="Calibri" w:cs="Calibri"/>
          <w:color w:val="auto"/>
          <w:szCs w:val="22"/>
        </w:rPr>
        <w:t xml:space="preserve"> </w:t>
      </w:r>
      <w:r w:rsidRPr="00131CD3">
        <w:rPr>
          <w:rFonts w:ascii="Calibri" w:hAnsi="Calibri" w:cs="Calibri"/>
          <w:szCs w:val="22"/>
        </w:rPr>
        <w:t>use all Investigational Product made available to it for the purpose of the Study Activities in accordance with the Protocol and the directions of the Primary Site.</w:t>
      </w:r>
    </w:p>
    <w:p w14:paraId="73AED3DC" w14:textId="77777777" w:rsidR="002843BD" w:rsidRPr="00131CD3" w:rsidRDefault="002843BD" w:rsidP="002843BD">
      <w:pPr>
        <w:pStyle w:val="PFNumLevel2"/>
        <w:numPr>
          <w:ilvl w:val="1"/>
          <w:numId w:val="1"/>
        </w:numPr>
        <w:tabs>
          <w:tab w:val="clear" w:pos="924"/>
        </w:tabs>
        <w:rPr>
          <w:rFonts w:ascii="Calibri" w:hAnsi="Calibri" w:cs="Calibri"/>
          <w:color w:val="auto"/>
          <w:szCs w:val="22"/>
          <w:u w:val="single"/>
          <w:lang w:val="en-US"/>
        </w:rPr>
      </w:pPr>
      <w:bookmarkStart w:id="20" w:name="_Ref480813816"/>
      <w:r w:rsidRPr="00131CD3">
        <w:rPr>
          <w:rFonts w:ascii="Calibri" w:hAnsi="Calibri" w:cs="Calibri"/>
          <w:color w:val="auto"/>
          <w:szCs w:val="22"/>
        </w:rPr>
        <w:t>The Satellite Site will promptly return or destroy, as requested by the Primary Site, any unused Investigational Product.</w:t>
      </w:r>
      <w:bookmarkEnd w:id="20"/>
    </w:p>
    <w:p w14:paraId="15028CD8" w14:textId="77777777" w:rsidR="002843BD" w:rsidRPr="00131CD3" w:rsidRDefault="002843BD" w:rsidP="002843BD">
      <w:pPr>
        <w:pStyle w:val="PFNumLevel2"/>
        <w:numPr>
          <w:ilvl w:val="1"/>
          <w:numId w:val="1"/>
        </w:numPr>
        <w:tabs>
          <w:tab w:val="clear" w:pos="924"/>
        </w:tabs>
        <w:rPr>
          <w:rFonts w:ascii="Calibri" w:hAnsi="Calibri" w:cs="Calibri"/>
          <w:color w:val="auto"/>
          <w:szCs w:val="22"/>
          <w:u w:val="single"/>
          <w:lang w:val="en-US"/>
        </w:rPr>
      </w:pPr>
      <w:r w:rsidRPr="00131CD3">
        <w:rPr>
          <w:rFonts w:ascii="Calibri" w:hAnsi="Calibri" w:cs="Calibri"/>
        </w:rPr>
        <w:t>The Satellite Site must:</w:t>
      </w:r>
    </w:p>
    <w:p w14:paraId="1DE1FFEE" w14:textId="77777777" w:rsidR="002843BD" w:rsidRPr="00131CD3" w:rsidRDefault="002843BD" w:rsidP="002843BD">
      <w:pPr>
        <w:pStyle w:val="PFNumLevel3"/>
        <w:numPr>
          <w:ilvl w:val="2"/>
          <w:numId w:val="1"/>
        </w:numPr>
        <w:rPr>
          <w:rFonts w:ascii="Calibri" w:hAnsi="Calibri" w:cs="Calibri"/>
          <w:lang w:val="en-US"/>
        </w:rPr>
      </w:pPr>
      <w:r w:rsidRPr="00131CD3">
        <w:rPr>
          <w:rFonts w:ascii="Calibri" w:hAnsi="Calibri" w:cs="Calibri"/>
        </w:rPr>
        <w:t>ensure that all Investigational Product made available to it for the purpose of the Study Activities is used strictly according to the Protocol or the directions of the Primary Site and is not used for any other purposes;</w:t>
      </w:r>
    </w:p>
    <w:p w14:paraId="02240F8D" w14:textId="77777777" w:rsidR="002843BD" w:rsidRPr="00131CD3" w:rsidRDefault="002843BD" w:rsidP="002843BD">
      <w:pPr>
        <w:pStyle w:val="PFNumLevel3"/>
        <w:numPr>
          <w:ilvl w:val="2"/>
          <w:numId w:val="1"/>
        </w:numPr>
        <w:rPr>
          <w:rFonts w:ascii="Calibri" w:hAnsi="Calibri" w:cs="Calibri"/>
          <w:lang w:val="en-US"/>
        </w:rPr>
      </w:pPr>
      <w:r w:rsidRPr="00131CD3">
        <w:rPr>
          <w:rFonts w:ascii="Calibri" w:hAnsi="Calibri" w:cs="Calibri"/>
        </w:rPr>
        <w:t>provide a written explanation accounting for any missing Investigational Product;</w:t>
      </w:r>
    </w:p>
    <w:p w14:paraId="3C754FA4" w14:textId="77777777" w:rsidR="002843BD" w:rsidRPr="00131CD3" w:rsidRDefault="002843BD" w:rsidP="002843BD">
      <w:pPr>
        <w:pStyle w:val="PFNumLevel3"/>
        <w:numPr>
          <w:ilvl w:val="2"/>
          <w:numId w:val="1"/>
        </w:numPr>
        <w:rPr>
          <w:rFonts w:ascii="Calibri" w:hAnsi="Calibri" w:cs="Calibri"/>
          <w:lang w:val="en-US"/>
        </w:rPr>
      </w:pPr>
      <w:r w:rsidRPr="00131CD3">
        <w:rPr>
          <w:rFonts w:ascii="Calibri" w:hAnsi="Calibri" w:cs="Calibri"/>
        </w:rPr>
        <w:t>not charge or a Study Participant or third-party payer for Investigational Product; and</w:t>
      </w:r>
    </w:p>
    <w:p w14:paraId="7B7D21FD" w14:textId="77777777" w:rsidR="002843BD" w:rsidRPr="00131CD3" w:rsidRDefault="002843BD" w:rsidP="002843BD">
      <w:pPr>
        <w:pStyle w:val="PFNumLevel3"/>
        <w:numPr>
          <w:ilvl w:val="2"/>
          <w:numId w:val="1"/>
        </w:numPr>
        <w:rPr>
          <w:rFonts w:ascii="Calibri" w:hAnsi="Calibri" w:cs="Calibri"/>
          <w:lang w:val="en-US"/>
        </w:rPr>
      </w:pPr>
      <w:r w:rsidRPr="00131CD3">
        <w:rPr>
          <w:rFonts w:ascii="Calibri" w:hAnsi="Calibri" w:cs="Calibri"/>
        </w:rPr>
        <w:t>keep all Investigational Product under appropriate storage conditions (including any conditions specified in the Protocol) in a secure area accessible only to authorised Personnel and ensure that complete and current records are maintained for all received, dispensed and returned Investigational Product.</w:t>
      </w:r>
    </w:p>
    <w:p w14:paraId="0A8DEED5" w14:textId="77777777" w:rsidR="002843BD" w:rsidRPr="00131CD3" w:rsidRDefault="002843BD" w:rsidP="002843BD">
      <w:pPr>
        <w:pStyle w:val="Heading2"/>
        <w:spacing w:after="120"/>
        <w:rPr>
          <w:rFonts w:cs="Calibri"/>
          <w:sz w:val="22"/>
          <w:szCs w:val="22"/>
        </w:rPr>
      </w:pPr>
      <w:r w:rsidRPr="00131CD3">
        <w:rPr>
          <w:rFonts w:cs="Calibri"/>
          <w:sz w:val="22"/>
          <w:szCs w:val="22"/>
        </w:rPr>
        <w:t>No representations or liability regarding Investigational Product</w:t>
      </w:r>
    </w:p>
    <w:p w14:paraId="0210280A" w14:textId="77777777" w:rsidR="002843BD" w:rsidRPr="00131CD3" w:rsidRDefault="002843BD" w:rsidP="002843BD">
      <w:pPr>
        <w:pStyle w:val="PFNumLevel2"/>
        <w:numPr>
          <w:ilvl w:val="1"/>
          <w:numId w:val="1"/>
        </w:numPr>
        <w:tabs>
          <w:tab w:val="clear" w:pos="924"/>
        </w:tabs>
        <w:rPr>
          <w:rFonts w:ascii="Calibri" w:hAnsi="Calibri" w:cs="Calibri"/>
          <w:szCs w:val="22"/>
          <w:lang w:val="en-US"/>
        </w:rPr>
      </w:pPr>
      <w:r w:rsidRPr="00131CD3">
        <w:rPr>
          <w:rFonts w:ascii="Calibri" w:hAnsi="Calibri" w:cs="Calibri"/>
          <w:szCs w:val="22"/>
          <w:lang w:val="en-US"/>
        </w:rPr>
        <w:t xml:space="preserve">The Primary Site makes no representations and gives no warranties about whether </w:t>
      </w:r>
      <w:proofErr w:type="gramStart"/>
      <w:r w:rsidRPr="00131CD3">
        <w:rPr>
          <w:rFonts w:ascii="Calibri" w:hAnsi="Calibri" w:cs="Calibri"/>
          <w:szCs w:val="22"/>
          <w:lang w:val="en-US"/>
        </w:rPr>
        <w:t>sufficient</w:t>
      </w:r>
      <w:proofErr w:type="gramEnd"/>
      <w:r w:rsidRPr="00131CD3">
        <w:rPr>
          <w:rFonts w:ascii="Calibri" w:hAnsi="Calibri" w:cs="Calibri"/>
          <w:szCs w:val="22"/>
          <w:lang w:val="en-US"/>
        </w:rPr>
        <w:t xml:space="preserve"> quantities of Investigational Product will be supplied to the Satellite Site or in relation to the timing of that supply.  The Primary Site will not be liable if it does not make such supply on time or at all.</w:t>
      </w:r>
    </w:p>
    <w:p w14:paraId="40DCC620" w14:textId="77777777" w:rsidR="002843BD" w:rsidRPr="00131CD3" w:rsidRDefault="002843BD" w:rsidP="002843BD">
      <w:pPr>
        <w:pStyle w:val="PFNumLevel2"/>
        <w:numPr>
          <w:ilvl w:val="1"/>
          <w:numId w:val="1"/>
        </w:numPr>
        <w:tabs>
          <w:tab w:val="clear" w:pos="924"/>
        </w:tabs>
        <w:rPr>
          <w:rFonts w:ascii="Calibri" w:hAnsi="Calibri" w:cs="Calibri"/>
          <w:szCs w:val="22"/>
          <w:lang w:val="en-US"/>
        </w:rPr>
      </w:pPr>
      <w:bookmarkStart w:id="21" w:name="_Ref488596188"/>
      <w:r w:rsidRPr="00131CD3">
        <w:rPr>
          <w:rFonts w:ascii="Calibri" w:hAnsi="Calibri" w:cs="Calibri"/>
          <w:szCs w:val="22"/>
          <w:lang w:val="en-US"/>
        </w:rPr>
        <w:t>The Satellite Site acknowledges that the Primary Site is not the manufacturer, supplier or importer of the Investigational Product.  Accordingly</w:t>
      </w:r>
      <w:bookmarkEnd w:id="21"/>
      <w:r w:rsidRPr="00131CD3">
        <w:rPr>
          <w:rFonts w:ascii="Calibri" w:hAnsi="Calibri" w:cs="Calibri"/>
          <w:szCs w:val="22"/>
          <w:lang w:val="en-US"/>
        </w:rPr>
        <w:t>,</w:t>
      </w:r>
    </w:p>
    <w:p w14:paraId="70A97FD5" w14:textId="77777777" w:rsidR="002843BD" w:rsidRPr="00131CD3" w:rsidRDefault="002843BD" w:rsidP="002843BD">
      <w:pPr>
        <w:pStyle w:val="PFNumLevel3"/>
        <w:numPr>
          <w:ilvl w:val="2"/>
          <w:numId w:val="1"/>
        </w:numPr>
        <w:rPr>
          <w:rFonts w:ascii="Calibri" w:hAnsi="Calibri" w:cs="Calibri"/>
          <w:lang w:val="en-US"/>
        </w:rPr>
      </w:pPr>
      <w:r w:rsidRPr="00131CD3">
        <w:rPr>
          <w:rFonts w:ascii="Calibri" w:hAnsi="Calibri" w:cs="Calibri"/>
          <w:lang w:val="en-US"/>
        </w:rPr>
        <w:lastRenderedPageBreak/>
        <w:t>The Primary Site makes no representations and gives no warranties in relation to the Investigational Product, including (but not limited to):</w:t>
      </w:r>
    </w:p>
    <w:p w14:paraId="319A06CA" w14:textId="77777777" w:rsidR="002843BD" w:rsidRPr="00131CD3" w:rsidRDefault="002843BD" w:rsidP="002843BD">
      <w:pPr>
        <w:pStyle w:val="PFNumLevel4"/>
        <w:numPr>
          <w:ilvl w:val="3"/>
          <w:numId w:val="1"/>
        </w:numPr>
        <w:rPr>
          <w:rFonts w:ascii="Calibri" w:hAnsi="Calibri" w:cs="Calibri"/>
          <w:lang w:val="en-US"/>
        </w:rPr>
      </w:pPr>
      <w:r w:rsidRPr="00131CD3">
        <w:rPr>
          <w:rFonts w:ascii="Calibri" w:hAnsi="Calibri" w:cs="Calibri"/>
          <w:lang w:val="en-US"/>
        </w:rPr>
        <w:t>the quality, fitness for purpose or merchantability of the Investigational Product; and</w:t>
      </w:r>
    </w:p>
    <w:p w14:paraId="7D034952" w14:textId="77777777" w:rsidR="002843BD" w:rsidRPr="00131CD3" w:rsidRDefault="002843BD" w:rsidP="002843BD">
      <w:pPr>
        <w:pStyle w:val="PFNumLevel4"/>
        <w:numPr>
          <w:ilvl w:val="3"/>
          <w:numId w:val="1"/>
        </w:numPr>
        <w:rPr>
          <w:rFonts w:ascii="Calibri" w:hAnsi="Calibri" w:cs="Calibri"/>
          <w:lang w:val="en-US"/>
        </w:rPr>
      </w:pPr>
      <w:r w:rsidRPr="00131CD3">
        <w:rPr>
          <w:rFonts w:ascii="Calibri" w:hAnsi="Calibri" w:cs="Calibri"/>
          <w:lang w:val="en-US"/>
        </w:rPr>
        <w:t xml:space="preserve">that the Investigational Product is </w:t>
      </w:r>
      <w:r w:rsidRPr="00131CD3">
        <w:rPr>
          <w:rFonts w:ascii="Calibri" w:eastAsiaTheme="minorHAnsi" w:hAnsi="Calibri" w:cs="Calibri"/>
        </w:rPr>
        <w:t>free from defects or fit for its intended purpose; and</w:t>
      </w:r>
    </w:p>
    <w:p w14:paraId="0220DC1C" w14:textId="77777777" w:rsidR="002843BD" w:rsidRPr="00131CD3" w:rsidRDefault="002843BD" w:rsidP="002843BD">
      <w:pPr>
        <w:pStyle w:val="PFNumLevel3"/>
        <w:numPr>
          <w:ilvl w:val="2"/>
          <w:numId w:val="1"/>
        </w:numPr>
        <w:rPr>
          <w:rFonts w:ascii="Calibri" w:eastAsiaTheme="minorHAnsi" w:hAnsi="Calibri" w:cs="Calibri"/>
        </w:rPr>
      </w:pPr>
      <w:r w:rsidRPr="00131CD3">
        <w:rPr>
          <w:rFonts w:ascii="Calibri" w:eastAsiaTheme="minorHAnsi" w:hAnsi="Calibri" w:cs="Calibri"/>
        </w:rPr>
        <w:t>to the fullest extent permitted by law, the Primary Site excludes all liability in relation to the Investigational Product and the Institution’s use of the Investigational Product.</w:t>
      </w:r>
    </w:p>
    <w:p w14:paraId="41A8C177" w14:textId="77777777" w:rsidR="002843BD" w:rsidRPr="00131CD3" w:rsidRDefault="002843BD" w:rsidP="002843BD">
      <w:pPr>
        <w:pStyle w:val="Heading1"/>
        <w:keepLines w:val="0"/>
        <w:numPr>
          <w:ilvl w:val="0"/>
          <w:numId w:val="1"/>
        </w:numPr>
        <w:tabs>
          <w:tab w:val="clear" w:pos="924"/>
          <w:tab w:val="num" w:pos="851"/>
        </w:tabs>
        <w:spacing w:after="120" w:line="276" w:lineRule="auto"/>
        <w:ind w:left="851" w:hanging="851"/>
        <w:rPr>
          <w:rFonts w:cs="Calibri"/>
          <w:sz w:val="25"/>
          <w:szCs w:val="25"/>
        </w:rPr>
      </w:pPr>
      <w:bookmarkStart w:id="22" w:name="_Ref306991187"/>
      <w:r w:rsidRPr="00131CD3">
        <w:rPr>
          <w:rFonts w:cs="Calibri"/>
          <w:sz w:val="25"/>
          <w:szCs w:val="25"/>
        </w:rPr>
        <w:t>Study funding</w:t>
      </w:r>
      <w:bookmarkEnd w:id="22"/>
    </w:p>
    <w:p w14:paraId="0212BAEB" w14:textId="77777777" w:rsidR="002843BD" w:rsidRPr="00131CD3" w:rsidRDefault="002843BD" w:rsidP="002843BD">
      <w:pPr>
        <w:pStyle w:val="Heading2"/>
        <w:spacing w:after="120"/>
        <w:rPr>
          <w:rFonts w:cs="Calibri"/>
          <w:sz w:val="22"/>
          <w:szCs w:val="22"/>
        </w:rPr>
      </w:pPr>
      <w:r w:rsidRPr="00131CD3">
        <w:rPr>
          <w:rFonts w:cs="Calibri"/>
          <w:sz w:val="22"/>
          <w:szCs w:val="22"/>
        </w:rPr>
        <w:t>Study Funds</w:t>
      </w:r>
    </w:p>
    <w:p w14:paraId="239974D5"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 xml:space="preserve">In consideration of the Satellite Site performing its obligations under this agreement, the Primary Site will pay to the Satellite Site the Study Funds in the manner and </w:t>
      </w:r>
      <w:proofErr w:type="gramStart"/>
      <w:r w:rsidRPr="00131CD3">
        <w:rPr>
          <w:rFonts w:ascii="Calibri" w:hAnsi="Calibri" w:cs="Calibri"/>
          <w:szCs w:val="22"/>
        </w:rPr>
        <w:t>on the basis of</w:t>
      </w:r>
      <w:proofErr w:type="gramEnd"/>
      <w:r w:rsidRPr="00131CD3">
        <w:rPr>
          <w:rFonts w:ascii="Calibri" w:hAnsi="Calibri" w:cs="Calibri"/>
          <w:szCs w:val="22"/>
        </w:rPr>
        <w:t xml:space="preserve"> the amounts and at the times set out in </w:t>
      </w:r>
      <w:r w:rsidRPr="00131CD3">
        <w:rPr>
          <w:rFonts w:ascii="Calibri" w:hAnsi="Calibri" w:cs="Calibri"/>
          <w:bCs/>
          <w:szCs w:val="22"/>
          <w:lang w:val="en-GB"/>
        </w:rPr>
        <w:t>Schedule 4</w:t>
      </w:r>
      <w:r w:rsidRPr="00131CD3">
        <w:rPr>
          <w:rFonts w:ascii="Calibri" w:hAnsi="Calibri" w:cs="Calibri"/>
          <w:szCs w:val="22"/>
        </w:rPr>
        <w:t>.</w:t>
      </w:r>
    </w:p>
    <w:p w14:paraId="5123D058" w14:textId="77777777" w:rsidR="002843BD" w:rsidRPr="00131CD3" w:rsidRDefault="002843BD" w:rsidP="002843BD">
      <w:pPr>
        <w:pStyle w:val="Heading1"/>
        <w:spacing w:before="120"/>
        <w:rPr>
          <w:rFonts w:cs="Calibri"/>
          <w:sz w:val="22"/>
          <w:szCs w:val="22"/>
        </w:rPr>
      </w:pPr>
      <w:r w:rsidRPr="00131CD3">
        <w:rPr>
          <w:rFonts w:cs="Calibri"/>
          <w:sz w:val="22"/>
          <w:szCs w:val="22"/>
        </w:rPr>
        <w:t>Invoices</w:t>
      </w:r>
    </w:p>
    <w:p w14:paraId="65FC9CF4"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The Satellite Site will submit to the Primary Site an invoice monthly, or as otherwise agreed by the parties</w:t>
      </w:r>
      <w:bookmarkStart w:id="23" w:name="_Ref304882974"/>
      <w:r w:rsidRPr="00131CD3">
        <w:rPr>
          <w:rFonts w:ascii="Calibri" w:hAnsi="Calibri" w:cs="Calibri"/>
          <w:szCs w:val="22"/>
        </w:rPr>
        <w:t>.</w:t>
      </w:r>
    </w:p>
    <w:p w14:paraId="271E2671"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The Satellite Site will send invoices to the Primary Site to the address specified in item 1 of Schedule 4 or such other address as notified by the Primary Site to the Satellite Site.</w:t>
      </w:r>
    </w:p>
    <w:p w14:paraId="4AB582CF" w14:textId="77777777" w:rsidR="002843BD" w:rsidRPr="00131CD3" w:rsidRDefault="002843BD" w:rsidP="002843BD">
      <w:pPr>
        <w:pStyle w:val="PFNumLevel2"/>
        <w:tabs>
          <w:tab w:val="num" w:pos="1701"/>
        </w:tabs>
        <w:rPr>
          <w:rFonts w:ascii="Calibri" w:hAnsi="Calibri" w:cs="Calibri"/>
          <w:b/>
          <w:szCs w:val="22"/>
        </w:rPr>
      </w:pPr>
      <w:r w:rsidRPr="00131CD3">
        <w:rPr>
          <w:rFonts w:ascii="Calibri" w:hAnsi="Calibri" w:cs="Calibri"/>
          <w:b/>
          <w:szCs w:val="22"/>
        </w:rPr>
        <w:t>Payment terms</w:t>
      </w:r>
    </w:p>
    <w:p w14:paraId="30681D29"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The Primary Site will pay all invoices submitted by the Satellite Site within thirty business days of the invoice date, provided it is reasonably satisfied the relevant activities have been performed in accordance with this agreement.  The Primary Site will pay all invoices submitted by the Satellite Site in Australian dollars in the manner specified in item 2 of Schedule 4.</w:t>
      </w:r>
    </w:p>
    <w:p w14:paraId="25337F32" w14:textId="77777777" w:rsidR="002843BD" w:rsidRPr="00131CD3" w:rsidRDefault="002843BD" w:rsidP="002843BD">
      <w:pPr>
        <w:pStyle w:val="PFNumLevel2"/>
        <w:ind w:left="0" w:firstLine="0"/>
        <w:rPr>
          <w:rFonts w:ascii="Calibri" w:hAnsi="Calibri" w:cs="Calibri"/>
          <w:b/>
          <w:szCs w:val="22"/>
        </w:rPr>
      </w:pPr>
      <w:r w:rsidRPr="00131CD3">
        <w:rPr>
          <w:rFonts w:ascii="Calibri" w:hAnsi="Calibri" w:cs="Calibri"/>
          <w:b/>
          <w:szCs w:val="22"/>
        </w:rPr>
        <w:t>Payments not wages or salary</w:t>
      </w:r>
    </w:p>
    <w:p w14:paraId="43A357B6"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The payments made by the Primary Site to the Satellite Site are not wages or salary.  The Satellite Site is responsible for paying any tax, charge or levy that applies to the payments it receives under this agreement.</w:t>
      </w:r>
    </w:p>
    <w:p w14:paraId="6C68C3F2" w14:textId="77777777" w:rsidR="002843BD" w:rsidRPr="00131CD3" w:rsidRDefault="002843BD" w:rsidP="002843BD">
      <w:pPr>
        <w:pStyle w:val="Heading1"/>
        <w:spacing w:before="120"/>
        <w:ind w:left="924" w:hanging="924"/>
        <w:rPr>
          <w:rFonts w:cs="Calibri"/>
          <w:sz w:val="22"/>
          <w:szCs w:val="22"/>
        </w:rPr>
      </w:pPr>
      <w:bookmarkStart w:id="24" w:name="_Ref306991155"/>
      <w:bookmarkEnd w:id="23"/>
      <w:r w:rsidRPr="00131CD3">
        <w:rPr>
          <w:rFonts w:cs="Calibri"/>
          <w:sz w:val="22"/>
          <w:szCs w:val="22"/>
        </w:rPr>
        <w:t>GST</w:t>
      </w:r>
      <w:bookmarkEnd w:id="24"/>
    </w:p>
    <w:p w14:paraId="0A320B29" w14:textId="77777777" w:rsidR="002843BD" w:rsidRPr="00131CD3" w:rsidRDefault="002843BD" w:rsidP="002843BD">
      <w:pPr>
        <w:pStyle w:val="PFNumLevel2"/>
        <w:numPr>
          <w:ilvl w:val="1"/>
          <w:numId w:val="1"/>
        </w:numPr>
        <w:tabs>
          <w:tab w:val="clear" w:pos="924"/>
          <w:tab w:val="num" w:pos="1701"/>
        </w:tabs>
        <w:rPr>
          <w:rFonts w:ascii="Calibri" w:hAnsi="Calibri" w:cs="Calibri"/>
        </w:rPr>
      </w:pPr>
      <w:r w:rsidRPr="00131CD3">
        <w:rPr>
          <w:rFonts w:ascii="Calibri" w:hAnsi="Calibri" w:cs="Calibri"/>
        </w:rPr>
        <w:t xml:space="preserve">All amounts expressed in this agreement are GST exclusive.  The Satellite Site warrants that it is registered under the GST Law.  To the extent that the consideration to be paid or provided under this agreement is expressed to be GST exclusive, a party must also pay the GST payable on a taxable supply made to it.  The party making the taxable supply must provide a tax </w:t>
      </w:r>
      <w:r w:rsidRPr="00131CD3">
        <w:rPr>
          <w:rFonts w:ascii="Calibri" w:hAnsi="Calibri" w:cs="Calibri"/>
        </w:rPr>
        <w:lastRenderedPageBreak/>
        <w:t>invoice to the other party at or before the time that the other party is required to pay the GST.  Terms used in this clause have the meanings given to them in the GST Law.</w:t>
      </w:r>
    </w:p>
    <w:p w14:paraId="3CE2DB44" w14:textId="77777777" w:rsidR="002843BD" w:rsidRPr="00131CD3" w:rsidRDefault="002843BD" w:rsidP="002843BD">
      <w:pPr>
        <w:pStyle w:val="Heading1"/>
        <w:widowControl w:val="0"/>
        <w:numPr>
          <w:ilvl w:val="0"/>
          <w:numId w:val="1"/>
        </w:numPr>
        <w:tabs>
          <w:tab w:val="clear" w:pos="924"/>
          <w:tab w:val="num" w:pos="851"/>
        </w:tabs>
        <w:spacing w:after="120" w:line="276" w:lineRule="auto"/>
        <w:ind w:left="851" w:hanging="851"/>
        <w:rPr>
          <w:rFonts w:cs="Calibri"/>
          <w:sz w:val="25"/>
          <w:szCs w:val="25"/>
        </w:rPr>
      </w:pPr>
      <w:bookmarkStart w:id="25" w:name="_Ref304887028"/>
      <w:bookmarkStart w:id="26" w:name="_Ref306972062"/>
      <w:r w:rsidRPr="00131CD3">
        <w:rPr>
          <w:rFonts w:cs="Calibri"/>
          <w:sz w:val="25"/>
          <w:szCs w:val="25"/>
        </w:rPr>
        <w:t>Confidentiality</w:t>
      </w:r>
      <w:bookmarkEnd w:id="25"/>
      <w:r w:rsidRPr="00131CD3">
        <w:rPr>
          <w:rFonts w:cs="Calibri"/>
          <w:sz w:val="25"/>
          <w:szCs w:val="25"/>
        </w:rPr>
        <w:t xml:space="preserve"> and privacy</w:t>
      </w:r>
      <w:bookmarkEnd w:id="26"/>
    </w:p>
    <w:p w14:paraId="6602A275" w14:textId="77777777" w:rsidR="002843BD" w:rsidRPr="00131CD3" w:rsidRDefault="002843BD" w:rsidP="002843BD">
      <w:pPr>
        <w:pStyle w:val="Heading2"/>
        <w:spacing w:after="120"/>
        <w:rPr>
          <w:rFonts w:cs="Calibri"/>
          <w:sz w:val="22"/>
          <w:szCs w:val="22"/>
        </w:rPr>
      </w:pPr>
      <w:r w:rsidRPr="00131CD3">
        <w:rPr>
          <w:rFonts w:cs="Calibri"/>
          <w:sz w:val="22"/>
          <w:szCs w:val="22"/>
        </w:rPr>
        <w:t>Confidential information</w:t>
      </w:r>
    </w:p>
    <w:p w14:paraId="0E1F4BC8"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27" w:name="_Ref322684756"/>
      <w:r w:rsidRPr="00131CD3">
        <w:rPr>
          <w:rFonts w:ascii="Calibri" w:hAnsi="Calibri" w:cs="Calibri"/>
          <w:szCs w:val="22"/>
        </w:rPr>
        <w:t xml:space="preserve">Subject to clause </w:t>
      </w:r>
      <w:r w:rsidRPr="00131CD3">
        <w:rPr>
          <w:rFonts w:ascii="Calibri" w:hAnsi="Calibri" w:cs="Calibri"/>
          <w:szCs w:val="22"/>
        </w:rPr>
        <w:fldChar w:fldCharType="begin"/>
      </w:r>
      <w:r w:rsidRPr="00131CD3">
        <w:rPr>
          <w:rFonts w:ascii="Calibri" w:hAnsi="Calibri" w:cs="Calibri"/>
          <w:szCs w:val="22"/>
        </w:rPr>
        <w:instrText xml:space="preserve"> REF _Ref139961148 \w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6.2</w:t>
      </w:r>
      <w:r w:rsidRPr="00131CD3">
        <w:rPr>
          <w:rFonts w:ascii="Calibri" w:hAnsi="Calibri" w:cs="Calibri"/>
          <w:szCs w:val="22"/>
        </w:rPr>
        <w:fldChar w:fldCharType="end"/>
      </w:r>
      <w:r w:rsidRPr="00131CD3">
        <w:rPr>
          <w:rFonts w:ascii="Calibri" w:hAnsi="Calibri" w:cs="Calibri"/>
          <w:szCs w:val="22"/>
        </w:rPr>
        <w:t>, the parties must not, and must ensure their Personnel do not, use or disclose any Confidential Information, other than where and only to the extent such use or disclosure is necessary for the performance of a party’s respective obligations under this agreement or the conduct of the Study Activities.</w:t>
      </w:r>
      <w:bookmarkEnd w:id="27"/>
    </w:p>
    <w:p w14:paraId="61AAF2FF"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28" w:name="_Ref139961148"/>
      <w:r w:rsidRPr="00131CD3">
        <w:rPr>
          <w:rFonts w:ascii="Calibri" w:hAnsi="Calibri" w:cs="Calibri"/>
          <w:szCs w:val="22"/>
        </w:rPr>
        <w:t>A party may use or disclose Confidential Information in any of the following circumstances:</w:t>
      </w:r>
      <w:bookmarkEnd w:id="28"/>
    </w:p>
    <w:p w14:paraId="76391B71" w14:textId="77777777" w:rsidR="002843BD" w:rsidRPr="00131CD3" w:rsidRDefault="002843BD" w:rsidP="002843BD">
      <w:pPr>
        <w:pStyle w:val="PFNumLevel3"/>
        <w:numPr>
          <w:ilvl w:val="2"/>
          <w:numId w:val="1"/>
        </w:numPr>
        <w:rPr>
          <w:rFonts w:ascii="Calibri" w:hAnsi="Calibri" w:cs="Calibri"/>
          <w:szCs w:val="22"/>
        </w:rPr>
      </w:pPr>
      <w:bookmarkStart w:id="29" w:name="_Ref140306406"/>
      <w:r w:rsidRPr="00131CD3">
        <w:rPr>
          <w:rFonts w:ascii="Calibri" w:hAnsi="Calibri" w:cs="Calibri"/>
          <w:szCs w:val="22"/>
        </w:rPr>
        <w:t>For complying with its internal complaint procedures, accident reporting procedures, quality assurance activities, disciplinary procedures or any applicable policy in relation to patient safety, Adverse Events or Serious Adverse Events and/or reportable incidents</w:t>
      </w:r>
      <w:bookmarkEnd w:id="29"/>
      <w:r w:rsidRPr="00131CD3">
        <w:rPr>
          <w:rFonts w:ascii="Calibri" w:hAnsi="Calibri" w:cs="Calibri"/>
          <w:szCs w:val="22"/>
        </w:rPr>
        <w:t>.</w:t>
      </w:r>
    </w:p>
    <w:p w14:paraId="07DEB318"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For disclosing any material risks identified during the Study or Study Activities or subsequent to it or them, to Study Participants, Study researchers, medical practitioners administering treatment to Study Participants, relevant human research ethics committees and regulatory authorities and government agencies.</w:t>
      </w:r>
    </w:p>
    <w:p w14:paraId="058948B5"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For complying with the requirements of any Regulatory Authority or government agency.</w:t>
      </w:r>
    </w:p>
    <w:p w14:paraId="7EB708F0" w14:textId="77777777" w:rsidR="002843BD" w:rsidRPr="00131CD3" w:rsidRDefault="002843BD" w:rsidP="002843BD">
      <w:pPr>
        <w:pStyle w:val="PFNumLevel3"/>
        <w:numPr>
          <w:ilvl w:val="2"/>
          <w:numId w:val="1"/>
        </w:numPr>
        <w:rPr>
          <w:rFonts w:ascii="Calibri" w:hAnsi="Calibri" w:cs="Calibri"/>
          <w:szCs w:val="22"/>
        </w:rPr>
      </w:pPr>
      <w:bookmarkStart w:id="30" w:name="_Ref140306410"/>
      <w:r w:rsidRPr="00131CD3">
        <w:rPr>
          <w:rFonts w:ascii="Calibri" w:hAnsi="Calibri" w:cs="Calibri"/>
          <w:szCs w:val="22"/>
        </w:rPr>
        <w:t>For monitoring of the Study or the Study Activities by the Reviewing HREC</w:t>
      </w:r>
      <w:bookmarkEnd w:id="30"/>
      <w:r w:rsidRPr="00131CD3">
        <w:rPr>
          <w:rFonts w:ascii="Calibri" w:hAnsi="Calibri" w:cs="Calibri"/>
          <w:szCs w:val="22"/>
        </w:rPr>
        <w:t>.</w:t>
      </w:r>
    </w:p>
    <w:p w14:paraId="4EDEE070"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Where the party which owns the Confidential Information consents in writing to the disclosure.</w:t>
      </w:r>
    </w:p>
    <w:p w14:paraId="57550F43"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Where the Confidential Information has been independently received from a third party who is free to disclose it.</w:t>
      </w:r>
    </w:p>
    <w:p w14:paraId="753770BA"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Where the Confidential Information has been developed by or for the receiving party independently of the Confidential Information disclosed under this agreement.</w:t>
      </w:r>
    </w:p>
    <w:p w14:paraId="6AEC8548"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Where the Confidential Information has entered the public domain other than as a result of a breach of this agreement.</w:t>
      </w:r>
    </w:p>
    <w:p w14:paraId="0EC202C9"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Where release of the Confidential Information is required by law, with notice as soon as reasonably practical to the other party.</w:t>
      </w:r>
    </w:p>
    <w:p w14:paraId="43F19496"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For the purpose of legal advice.</w:t>
      </w:r>
    </w:p>
    <w:p w14:paraId="25DE27D8"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For the purpose of a disclosure to its insurer.</w:t>
      </w:r>
    </w:p>
    <w:p w14:paraId="56AB4BC7"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The Primary Site may disclose the terms of this agreement and any Confidential Information of the Satellite Site to any other party involved in the funding or conduct of the Study, to the </w:t>
      </w:r>
      <w:r w:rsidRPr="00131CD3">
        <w:rPr>
          <w:rFonts w:ascii="Calibri" w:hAnsi="Calibri" w:cs="Calibri"/>
          <w:szCs w:val="22"/>
        </w:rPr>
        <w:lastRenderedPageBreak/>
        <w:t>extent such disclosure is required in relation to the conduct of the Study and for the Primary Site to perform any obligation regarding the conduct of the Study.</w:t>
      </w:r>
    </w:p>
    <w:p w14:paraId="048707FC" w14:textId="77777777" w:rsidR="002843BD" w:rsidRPr="00131CD3" w:rsidRDefault="002843BD" w:rsidP="002843BD">
      <w:pPr>
        <w:pStyle w:val="PFNumLevel2"/>
        <w:rPr>
          <w:rFonts w:ascii="Calibri" w:hAnsi="Calibri" w:cs="Calibri"/>
          <w:b/>
          <w:szCs w:val="22"/>
        </w:rPr>
      </w:pPr>
      <w:r w:rsidRPr="00131CD3">
        <w:rPr>
          <w:rFonts w:ascii="Calibri" w:hAnsi="Calibri" w:cs="Calibri"/>
          <w:b/>
          <w:szCs w:val="22"/>
        </w:rPr>
        <w:t>Disclosures to Personnel</w:t>
      </w:r>
    </w:p>
    <w:p w14:paraId="4B49F73C"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31" w:name="_Ref322684773"/>
      <w:r w:rsidRPr="00131CD3">
        <w:rPr>
          <w:rFonts w:ascii="Calibri" w:hAnsi="Calibri" w:cs="Calibri"/>
          <w:szCs w:val="22"/>
        </w:rPr>
        <w:t>Each party may disclose the Confidential Information of the other to their Personnel requiring access to the Confidential Information for performing any respective obligations under this agreement.</w:t>
      </w:r>
      <w:bookmarkEnd w:id="31"/>
    </w:p>
    <w:p w14:paraId="6F9E8479" w14:textId="77777777" w:rsidR="002843BD" w:rsidRPr="00131CD3" w:rsidRDefault="002843BD" w:rsidP="002843BD">
      <w:pPr>
        <w:pStyle w:val="PFNumLevel2"/>
        <w:keepNext/>
        <w:ind w:left="0" w:firstLine="0"/>
        <w:rPr>
          <w:rFonts w:ascii="Calibri" w:hAnsi="Calibri" w:cs="Calibri"/>
          <w:b/>
          <w:szCs w:val="22"/>
        </w:rPr>
      </w:pPr>
      <w:r w:rsidRPr="00131CD3">
        <w:rPr>
          <w:rFonts w:ascii="Calibri" w:hAnsi="Calibri" w:cs="Calibri"/>
          <w:b/>
          <w:szCs w:val="22"/>
        </w:rPr>
        <w:t>Period of confidentiality</w:t>
      </w:r>
    </w:p>
    <w:p w14:paraId="2F4D0155" w14:textId="77777777" w:rsidR="002843BD" w:rsidRPr="00131CD3" w:rsidRDefault="002843BD" w:rsidP="002843BD">
      <w:pPr>
        <w:pStyle w:val="PFNumLevel2"/>
        <w:keepNext/>
        <w:numPr>
          <w:ilvl w:val="1"/>
          <w:numId w:val="1"/>
        </w:numPr>
        <w:tabs>
          <w:tab w:val="clear" w:pos="924"/>
        </w:tabs>
        <w:rPr>
          <w:rFonts w:ascii="Calibri" w:hAnsi="Calibri" w:cs="Calibri"/>
          <w:szCs w:val="22"/>
        </w:rPr>
      </w:pPr>
      <w:r w:rsidRPr="00131CD3">
        <w:rPr>
          <w:rFonts w:ascii="Calibri" w:hAnsi="Calibri" w:cs="Calibri"/>
          <w:szCs w:val="22"/>
        </w:rPr>
        <w:t xml:space="preserve">The obligations set out in clauses </w:t>
      </w:r>
      <w:r w:rsidRPr="00131CD3">
        <w:rPr>
          <w:rFonts w:ascii="Calibri" w:hAnsi="Calibri" w:cs="Calibri"/>
          <w:szCs w:val="22"/>
        </w:rPr>
        <w:fldChar w:fldCharType="begin"/>
      </w:r>
      <w:r w:rsidRPr="00131CD3">
        <w:rPr>
          <w:rFonts w:ascii="Calibri" w:hAnsi="Calibri" w:cs="Calibri"/>
          <w:szCs w:val="22"/>
        </w:rPr>
        <w:instrText xml:space="preserve"> REF _Ref322684756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6.1</w:t>
      </w:r>
      <w:r w:rsidRPr="00131CD3">
        <w:rPr>
          <w:rFonts w:ascii="Calibri" w:hAnsi="Calibri" w:cs="Calibri"/>
          <w:szCs w:val="22"/>
        </w:rPr>
        <w:fldChar w:fldCharType="end"/>
      </w:r>
      <w:r w:rsidRPr="00131CD3">
        <w:rPr>
          <w:rFonts w:ascii="Calibri" w:hAnsi="Calibri" w:cs="Calibri"/>
          <w:szCs w:val="22"/>
        </w:rPr>
        <w:t xml:space="preserve"> to </w:t>
      </w:r>
      <w:r w:rsidRPr="00131CD3">
        <w:rPr>
          <w:rFonts w:ascii="Calibri" w:hAnsi="Calibri" w:cs="Calibri"/>
          <w:szCs w:val="22"/>
        </w:rPr>
        <w:fldChar w:fldCharType="begin"/>
      </w:r>
      <w:r w:rsidRPr="00131CD3">
        <w:rPr>
          <w:rFonts w:ascii="Calibri" w:hAnsi="Calibri" w:cs="Calibri"/>
          <w:szCs w:val="22"/>
        </w:rPr>
        <w:instrText xml:space="preserve"> REF _Ref322684773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6.4</w:t>
      </w:r>
      <w:r w:rsidRPr="00131CD3">
        <w:rPr>
          <w:rFonts w:ascii="Calibri" w:hAnsi="Calibri" w:cs="Calibri"/>
          <w:szCs w:val="22"/>
        </w:rPr>
        <w:fldChar w:fldCharType="end"/>
      </w:r>
      <w:r w:rsidRPr="00131CD3">
        <w:rPr>
          <w:rFonts w:ascii="Calibri" w:hAnsi="Calibri" w:cs="Calibri"/>
          <w:szCs w:val="22"/>
        </w:rPr>
        <w:t xml:space="preserve"> (inclusive) will remain in effect during the Term and for a period of five years following termination or expiration of this agreement.</w:t>
      </w:r>
    </w:p>
    <w:p w14:paraId="3838D898" w14:textId="77777777" w:rsidR="002843BD" w:rsidRPr="00131CD3" w:rsidRDefault="002843BD" w:rsidP="002843BD">
      <w:pPr>
        <w:pStyle w:val="PFNumLevel2"/>
        <w:ind w:left="0" w:firstLine="0"/>
        <w:rPr>
          <w:rFonts w:ascii="Calibri" w:hAnsi="Calibri" w:cs="Calibri"/>
          <w:b/>
          <w:szCs w:val="22"/>
        </w:rPr>
      </w:pPr>
      <w:r w:rsidRPr="00131CD3">
        <w:rPr>
          <w:rFonts w:ascii="Calibri" w:hAnsi="Calibri" w:cs="Calibri"/>
          <w:b/>
          <w:szCs w:val="22"/>
        </w:rPr>
        <w:t>Return of Confidential Information</w:t>
      </w:r>
    </w:p>
    <w:p w14:paraId="77DA1A54"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A receiving party will at the written request of the disclosing party, upon termination of this agreement return all the disclosing party's Confidential Information to the disclosing party or destroy all such Confidential Information in its or their possession, subject to any applicable retention requirements imposed by law or its insurer.</w:t>
      </w:r>
    </w:p>
    <w:p w14:paraId="053103ED" w14:textId="77777777" w:rsidR="002843BD" w:rsidRPr="00131CD3" w:rsidRDefault="002843BD" w:rsidP="002843BD">
      <w:pPr>
        <w:pStyle w:val="Heading2"/>
        <w:spacing w:after="120"/>
        <w:rPr>
          <w:rFonts w:cs="Calibri"/>
          <w:sz w:val="22"/>
          <w:szCs w:val="22"/>
        </w:rPr>
      </w:pPr>
      <w:r w:rsidRPr="00131CD3">
        <w:rPr>
          <w:rFonts w:cs="Calibri"/>
          <w:sz w:val="22"/>
          <w:szCs w:val="22"/>
        </w:rPr>
        <w:t>Privacy</w:t>
      </w:r>
    </w:p>
    <w:p w14:paraId="447054DE"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parties must ensure that any Personal Information collected, received or arising in connection with this agreement, including but not limited to Personal Information of a party’s Personnel and of Study Participants, is collected, stored, used and disclosed in accordance with Relevant Privacy Laws.</w:t>
      </w:r>
    </w:p>
    <w:p w14:paraId="2474A436"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Satellite Site agrees that the Primary Site may use and disclose the Personal Information of the Institution’s Personnel for any purpose related to the Study and this agreement and the Satellite Site will obtain the consent of its Personnel in relation to such use and disclosure.</w:t>
      </w:r>
    </w:p>
    <w:p w14:paraId="29CC841C"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Satellite Site must promptly notify the Primary Site of any loss of, or unauthorised use or disclosure of, Personal Information relating to a Study Participant or the Primary Site Personnel (</w:t>
      </w:r>
      <w:r w:rsidRPr="00131CD3">
        <w:rPr>
          <w:rFonts w:ascii="Calibri" w:hAnsi="Calibri" w:cs="Calibri"/>
          <w:b/>
          <w:szCs w:val="22"/>
        </w:rPr>
        <w:t>Data Breach</w:t>
      </w:r>
      <w:r w:rsidRPr="00131CD3">
        <w:rPr>
          <w:rFonts w:ascii="Calibri" w:hAnsi="Calibri" w:cs="Calibri"/>
          <w:szCs w:val="22"/>
        </w:rPr>
        <w:t>) of which it becomes aware.  The Satellite Site must provide all reasonable assistance to the Primary Site so that the Primary Site can satisfy its obligations regarding any Data Breach.</w:t>
      </w:r>
    </w:p>
    <w:p w14:paraId="25F4ED81"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bookmarkStart w:id="32" w:name="_Ref72240014"/>
      <w:bookmarkStart w:id="33" w:name="_Toc81035234"/>
      <w:bookmarkStart w:id="34" w:name="_Ref110934840"/>
      <w:bookmarkStart w:id="35" w:name="_Toc152059507"/>
      <w:r w:rsidRPr="00131CD3">
        <w:rPr>
          <w:rFonts w:cs="Calibri"/>
          <w:sz w:val="25"/>
          <w:szCs w:val="25"/>
        </w:rPr>
        <w:t>Intellectual Property</w:t>
      </w:r>
      <w:bookmarkEnd w:id="32"/>
      <w:bookmarkEnd w:id="33"/>
      <w:bookmarkEnd w:id="34"/>
      <w:bookmarkEnd w:id="35"/>
      <w:r w:rsidRPr="00131CD3">
        <w:rPr>
          <w:rFonts w:cs="Calibri"/>
          <w:sz w:val="25"/>
          <w:szCs w:val="25"/>
        </w:rPr>
        <w:t xml:space="preserve"> and Publications</w:t>
      </w:r>
    </w:p>
    <w:p w14:paraId="404844B5" w14:textId="77777777" w:rsidR="002843BD" w:rsidRPr="00131CD3" w:rsidRDefault="002843BD" w:rsidP="002843BD">
      <w:pPr>
        <w:pStyle w:val="Heading2"/>
        <w:spacing w:after="120"/>
        <w:rPr>
          <w:rFonts w:cs="Calibri"/>
          <w:sz w:val="22"/>
          <w:szCs w:val="22"/>
        </w:rPr>
      </w:pPr>
      <w:bookmarkStart w:id="36" w:name="_Toc468155085"/>
      <w:bookmarkStart w:id="37" w:name="_Toc468157572"/>
      <w:bookmarkStart w:id="38" w:name="_Toc475356449"/>
      <w:bookmarkStart w:id="39" w:name="_Toc525619325"/>
      <w:bookmarkStart w:id="40" w:name="_Toc526940210"/>
      <w:bookmarkStart w:id="41" w:name="_Toc531081942"/>
      <w:bookmarkStart w:id="42" w:name="_Toc12767668"/>
      <w:bookmarkStart w:id="43" w:name="_Toc14764770"/>
      <w:bookmarkStart w:id="44" w:name="_Toc14764918"/>
      <w:bookmarkStart w:id="45" w:name="_Toc120086279"/>
      <w:r w:rsidRPr="00131CD3">
        <w:rPr>
          <w:rFonts w:cs="Calibri"/>
          <w:sz w:val="22"/>
          <w:szCs w:val="22"/>
        </w:rPr>
        <w:t>Ownership of Background Intellectual Property</w:t>
      </w:r>
      <w:bookmarkEnd w:id="36"/>
      <w:bookmarkEnd w:id="37"/>
      <w:bookmarkEnd w:id="38"/>
      <w:bookmarkEnd w:id="39"/>
      <w:bookmarkEnd w:id="40"/>
      <w:bookmarkEnd w:id="41"/>
      <w:bookmarkEnd w:id="42"/>
      <w:bookmarkEnd w:id="43"/>
      <w:bookmarkEnd w:id="44"/>
      <w:bookmarkEnd w:id="45"/>
    </w:p>
    <w:p w14:paraId="2F809B3D" w14:textId="79167F13"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Each party acknowledges and agrees that all rights in any Background Intellectual Property which is provided by a party to the other in connection with this agreement remain the property of that party.  Subject to clause </w:t>
      </w:r>
      <w:r w:rsidRPr="00131CD3">
        <w:rPr>
          <w:rFonts w:ascii="Calibri" w:hAnsi="Calibri" w:cs="Calibri"/>
          <w:szCs w:val="22"/>
        </w:rPr>
        <w:fldChar w:fldCharType="begin"/>
      </w:r>
      <w:r w:rsidRPr="00131CD3">
        <w:rPr>
          <w:rFonts w:ascii="Calibri" w:hAnsi="Calibri" w:cs="Calibri"/>
          <w:szCs w:val="22"/>
        </w:rPr>
        <w:instrText xml:space="preserve"> REF _Ref148847998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7.2</w:t>
      </w:r>
      <w:r w:rsidRPr="00131CD3">
        <w:rPr>
          <w:rFonts w:ascii="Calibri" w:hAnsi="Calibri" w:cs="Calibri"/>
          <w:szCs w:val="22"/>
        </w:rPr>
        <w:fldChar w:fldCharType="end"/>
      </w:r>
      <w:r w:rsidRPr="00131CD3">
        <w:rPr>
          <w:rFonts w:ascii="Calibri" w:hAnsi="Calibri" w:cs="Calibri"/>
          <w:szCs w:val="22"/>
        </w:rPr>
        <w:t>, nothing in this agreement confers on a party any right, title or interest in or in respect of any Background Intellectual Property of the other party.</w:t>
      </w:r>
    </w:p>
    <w:p w14:paraId="73D03193" w14:textId="77777777" w:rsidR="002843BD" w:rsidRPr="00131CD3" w:rsidRDefault="002843BD" w:rsidP="002843BD">
      <w:pPr>
        <w:pStyle w:val="Heading2"/>
        <w:spacing w:after="120"/>
        <w:rPr>
          <w:rFonts w:cs="Calibri"/>
          <w:sz w:val="22"/>
          <w:szCs w:val="22"/>
        </w:rPr>
      </w:pPr>
      <w:r w:rsidRPr="00131CD3">
        <w:rPr>
          <w:rFonts w:cs="Calibri"/>
          <w:sz w:val="22"/>
          <w:szCs w:val="22"/>
        </w:rPr>
        <w:lastRenderedPageBreak/>
        <w:t>Institution’s Background Intellectual Property</w:t>
      </w:r>
    </w:p>
    <w:p w14:paraId="150ABA02"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46" w:name="_Ref148847998"/>
      <w:r w:rsidRPr="00131CD3">
        <w:rPr>
          <w:rFonts w:ascii="Calibri" w:hAnsi="Calibri" w:cs="Calibri"/>
          <w:szCs w:val="22"/>
        </w:rPr>
        <w:t>The Satellite Site grants to the Primary Site a world-wide, non-exclusive, irrevocable, perpetual, royalty free and licence fee free licence to use (including the right to sub-licence) the Institution’s Background Intellectual Property for any purpose connected with the conduct of the Study, for further research related to the Study, for Publication purposes and for the commercialisation of the Created Materials.</w:t>
      </w:r>
      <w:bookmarkEnd w:id="46"/>
    </w:p>
    <w:p w14:paraId="578E9DE4" w14:textId="77777777" w:rsidR="002843BD" w:rsidRPr="00131CD3" w:rsidRDefault="002843BD" w:rsidP="002843BD">
      <w:pPr>
        <w:pStyle w:val="Heading2"/>
        <w:spacing w:after="120"/>
        <w:rPr>
          <w:rFonts w:cs="Calibri"/>
          <w:sz w:val="22"/>
          <w:szCs w:val="22"/>
        </w:rPr>
      </w:pPr>
      <w:r w:rsidRPr="00131CD3">
        <w:rPr>
          <w:rFonts w:cs="Calibri"/>
          <w:sz w:val="22"/>
          <w:szCs w:val="22"/>
        </w:rPr>
        <w:t>Ownership of Created Materials</w:t>
      </w:r>
    </w:p>
    <w:p w14:paraId="154C1264"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47" w:name="_Ref492814022"/>
      <w:r w:rsidRPr="00131CD3">
        <w:rPr>
          <w:rFonts w:ascii="Calibri" w:hAnsi="Calibri" w:cs="Calibri"/>
          <w:szCs w:val="22"/>
        </w:rPr>
        <w:t>All Intellectual Property in the Created Materials will vest automatically upon its creation in the Primary Site and the Satellite Site presently assigns to the Primary Site all existing and future Intellectual Property rights (including all future copyright) contained in the Created Materials.  The Satellite Site agrees to execute or procure the execution by its Personnel of any documents reasonably necessary to give effect to this assignment.</w:t>
      </w:r>
      <w:bookmarkEnd w:id="47"/>
      <w:r w:rsidRPr="00131CD3">
        <w:rPr>
          <w:rFonts w:ascii="Calibri" w:hAnsi="Calibri" w:cs="Calibri"/>
          <w:szCs w:val="22"/>
        </w:rPr>
        <w:t xml:space="preserve">  </w:t>
      </w:r>
    </w:p>
    <w:p w14:paraId="226A42A6"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Satellite Site must promptly disclose to the Primary Site all Intellectual Property rights the Satellite Site creates or develops in the course of this agreement.</w:t>
      </w:r>
    </w:p>
    <w:p w14:paraId="618B963F"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Satellite Site must not, and must ensure its Personnel do not, use or disclose the Created Materials for any purpose, other than in accordance with this agreement.</w:t>
      </w:r>
    </w:p>
    <w:p w14:paraId="430FD4B7" w14:textId="6F15F954"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Without limiting clause </w:t>
      </w:r>
      <w:r w:rsidRPr="00131CD3">
        <w:rPr>
          <w:rFonts w:ascii="Calibri" w:hAnsi="Calibri" w:cs="Calibri"/>
          <w:szCs w:val="22"/>
        </w:rPr>
        <w:fldChar w:fldCharType="begin"/>
      </w:r>
      <w:r w:rsidRPr="00131CD3">
        <w:rPr>
          <w:rFonts w:ascii="Calibri" w:hAnsi="Calibri" w:cs="Calibri"/>
          <w:szCs w:val="22"/>
        </w:rPr>
        <w:instrText xml:space="preserve"> REF _Ref492814022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7.3</w:t>
      </w:r>
      <w:r w:rsidRPr="00131CD3">
        <w:rPr>
          <w:rFonts w:ascii="Calibri" w:hAnsi="Calibri" w:cs="Calibri"/>
          <w:szCs w:val="22"/>
        </w:rPr>
        <w:fldChar w:fldCharType="end"/>
      </w:r>
      <w:r w:rsidRPr="00131CD3">
        <w:rPr>
          <w:rFonts w:ascii="Calibri" w:hAnsi="Calibri" w:cs="Calibri"/>
          <w:szCs w:val="22"/>
        </w:rPr>
        <w:t xml:space="preserve">, the Satellite Site must procure that all of its Personnel who create any Intellectual Property in connection with this agreement or the Study activities sign an agreement whereby they irrevocably consent to all acts or omissions by the Primary Site that may otherwise constitute an infringement of their ‘moral rights’ (as that term is defined in the </w:t>
      </w:r>
      <w:r w:rsidRPr="00131CD3">
        <w:rPr>
          <w:rFonts w:ascii="Calibri" w:hAnsi="Calibri" w:cs="Calibri"/>
          <w:i/>
          <w:szCs w:val="22"/>
        </w:rPr>
        <w:t>Copyright Act 1968</w:t>
      </w:r>
      <w:r w:rsidRPr="00131CD3">
        <w:rPr>
          <w:rFonts w:ascii="Calibri" w:hAnsi="Calibri" w:cs="Calibri"/>
          <w:szCs w:val="22"/>
        </w:rPr>
        <w:t xml:space="preserve"> (</w:t>
      </w:r>
      <w:proofErr w:type="spellStart"/>
      <w:r w:rsidRPr="00131CD3">
        <w:rPr>
          <w:rFonts w:ascii="Calibri" w:hAnsi="Calibri" w:cs="Calibri"/>
          <w:szCs w:val="22"/>
        </w:rPr>
        <w:t>Cth</w:t>
      </w:r>
      <w:proofErr w:type="spellEnd"/>
      <w:r w:rsidRPr="00131CD3">
        <w:rPr>
          <w:rFonts w:ascii="Calibri" w:hAnsi="Calibri" w:cs="Calibri"/>
          <w:szCs w:val="22"/>
        </w:rPr>
        <w:t>)).</w:t>
      </w:r>
    </w:p>
    <w:p w14:paraId="5160448D" w14:textId="77777777" w:rsidR="002843BD" w:rsidRPr="00131CD3" w:rsidRDefault="002843BD" w:rsidP="002843BD">
      <w:pPr>
        <w:pStyle w:val="Heading2"/>
        <w:spacing w:after="120"/>
        <w:rPr>
          <w:rFonts w:cs="Calibri"/>
          <w:sz w:val="22"/>
          <w:szCs w:val="22"/>
        </w:rPr>
      </w:pPr>
      <w:r w:rsidRPr="00131CD3">
        <w:rPr>
          <w:rFonts w:cs="Calibri"/>
          <w:sz w:val="22"/>
          <w:szCs w:val="22"/>
        </w:rPr>
        <w:t>Publications</w:t>
      </w:r>
    </w:p>
    <w:p w14:paraId="7532A76B" w14:textId="77777777" w:rsidR="002843BD" w:rsidRPr="00131CD3" w:rsidRDefault="002843BD" w:rsidP="002843BD">
      <w:pPr>
        <w:pStyle w:val="PFNumLevel2"/>
        <w:numPr>
          <w:ilvl w:val="1"/>
          <w:numId w:val="1"/>
        </w:numPr>
        <w:rPr>
          <w:rFonts w:ascii="Calibri" w:hAnsi="Calibri" w:cs="Calibri"/>
          <w:szCs w:val="22"/>
        </w:rPr>
      </w:pPr>
      <w:r w:rsidRPr="00131CD3">
        <w:rPr>
          <w:rFonts w:ascii="Calibri" w:hAnsi="Calibri" w:cs="Calibri"/>
          <w:szCs w:val="22"/>
        </w:rPr>
        <w:t>The Satellite Site will ensure notification and consultation with participating parties, including the VCCC, prior to distributing any publicity, including articles, news release or other public announcement, or representations, written or verbal, whether to the public press or otherwise, relating to this agreement, the Study Activities or the Study.</w:t>
      </w:r>
    </w:p>
    <w:p w14:paraId="334D97AD" w14:textId="77777777" w:rsidR="002843BD" w:rsidRPr="00131CD3" w:rsidRDefault="002843BD" w:rsidP="002843BD">
      <w:pPr>
        <w:pStyle w:val="Heading2"/>
        <w:spacing w:after="120"/>
        <w:rPr>
          <w:rFonts w:cs="Calibri"/>
          <w:sz w:val="22"/>
          <w:szCs w:val="22"/>
        </w:rPr>
      </w:pPr>
      <w:r w:rsidRPr="00131CD3">
        <w:rPr>
          <w:rFonts w:cs="Calibri"/>
          <w:sz w:val="22"/>
          <w:szCs w:val="22"/>
        </w:rPr>
        <w:t>Publicity and announcements</w:t>
      </w:r>
    </w:p>
    <w:p w14:paraId="42C09F97"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Satellite Site will not make or cause to be made any publicity, publish any articles, news release or other public announcement, or make any representations, written or verbal, whether to the public press or otherwise, relating to this agreement, the Study Activities or the Study, without the Primary Site’s prior written consent.</w:t>
      </w:r>
    </w:p>
    <w:p w14:paraId="72B7323A" w14:textId="77777777" w:rsidR="002843BD" w:rsidRPr="00131CD3" w:rsidRDefault="002843BD" w:rsidP="002843BD">
      <w:pPr>
        <w:pStyle w:val="Heading2"/>
        <w:spacing w:after="120"/>
        <w:rPr>
          <w:rFonts w:cs="Calibri"/>
          <w:sz w:val="22"/>
          <w:szCs w:val="22"/>
        </w:rPr>
      </w:pPr>
      <w:r w:rsidRPr="00131CD3">
        <w:rPr>
          <w:rFonts w:cs="Calibri"/>
          <w:sz w:val="22"/>
          <w:szCs w:val="22"/>
        </w:rPr>
        <w:t>Use of Names</w:t>
      </w:r>
    </w:p>
    <w:p w14:paraId="790EDB1F"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Except as required by applicable laws, a party will not use another party’s or their Affiliates' names, logos, trademarks or products in any public statement, advertising, public relations or promotional material, without the prior approval of the other party.</w:t>
      </w:r>
    </w:p>
    <w:p w14:paraId="49F91E6F"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bookmarkStart w:id="48" w:name="_Toc520004998"/>
      <w:bookmarkStart w:id="49" w:name="_Toc520720678"/>
      <w:bookmarkStart w:id="50" w:name="_Toc38275750"/>
      <w:bookmarkStart w:id="51" w:name="_Ref307177405"/>
      <w:bookmarkStart w:id="52" w:name="_Ref335476529"/>
      <w:r w:rsidRPr="00131CD3">
        <w:rPr>
          <w:rFonts w:cs="Calibri"/>
          <w:sz w:val="25"/>
          <w:szCs w:val="25"/>
        </w:rPr>
        <w:lastRenderedPageBreak/>
        <w:t>Liability and indemnity</w:t>
      </w:r>
      <w:bookmarkEnd w:id="48"/>
      <w:bookmarkEnd w:id="49"/>
      <w:bookmarkEnd w:id="50"/>
      <w:bookmarkEnd w:id="51"/>
      <w:bookmarkEnd w:id="52"/>
    </w:p>
    <w:p w14:paraId="751170FF" w14:textId="77777777" w:rsidR="002843BD" w:rsidRPr="00131CD3" w:rsidRDefault="002843BD" w:rsidP="002843BD">
      <w:pPr>
        <w:pStyle w:val="Heading1"/>
        <w:spacing w:before="120"/>
        <w:rPr>
          <w:rFonts w:cs="Calibri"/>
          <w:sz w:val="22"/>
          <w:szCs w:val="22"/>
        </w:rPr>
      </w:pPr>
      <w:r w:rsidRPr="00131CD3">
        <w:rPr>
          <w:rFonts w:cs="Calibri"/>
          <w:sz w:val="22"/>
          <w:szCs w:val="22"/>
        </w:rPr>
        <w:t>Liability</w:t>
      </w:r>
    </w:p>
    <w:p w14:paraId="3928DD53" w14:textId="390B0E6B" w:rsidR="002843BD" w:rsidRPr="00131CD3" w:rsidRDefault="002843BD" w:rsidP="002843BD">
      <w:pPr>
        <w:pStyle w:val="PFNumLevel2"/>
        <w:numPr>
          <w:ilvl w:val="1"/>
          <w:numId w:val="1"/>
        </w:numPr>
        <w:tabs>
          <w:tab w:val="clear" w:pos="924"/>
        </w:tabs>
        <w:rPr>
          <w:rFonts w:ascii="Calibri" w:hAnsi="Calibri" w:cs="Calibri"/>
          <w:iCs/>
          <w:snapToGrid w:val="0"/>
          <w:szCs w:val="22"/>
        </w:rPr>
      </w:pPr>
      <w:r w:rsidRPr="00131CD3">
        <w:rPr>
          <w:rFonts w:ascii="Calibri" w:hAnsi="Calibri" w:cs="Calibri"/>
          <w:szCs w:val="22"/>
        </w:rPr>
        <w:t xml:space="preserve">Subject to clause </w:t>
      </w:r>
      <w:r w:rsidRPr="00131CD3">
        <w:rPr>
          <w:rFonts w:ascii="Calibri" w:hAnsi="Calibri" w:cs="Calibri"/>
          <w:szCs w:val="22"/>
        </w:rPr>
        <w:fldChar w:fldCharType="begin"/>
      </w:r>
      <w:r w:rsidRPr="00131CD3">
        <w:rPr>
          <w:rFonts w:ascii="Calibri" w:hAnsi="Calibri" w:cs="Calibri"/>
          <w:szCs w:val="22"/>
        </w:rPr>
        <w:instrText xml:space="preserve"> REF _Ref481164835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8.2</w:t>
      </w:r>
      <w:r w:rsidRPr="00131CD3">
        <w:rPr>
          <w:rFonts w:ascii="Calibri" w:hAnsi="Calibri" w:cs="Calibri"/>
          <w:szCs w:val="22"/>
        </w:rPr>
        <w:fldChar w:fldCharType="end"/>
      </w:r>
      <w:r w:rsidRPr="00131CD3">
        <w:rPr>
          <w:rFonts w:ascii="Calibri" w:hAnsi="Calibri" w:cs="Calibri"/>
          <w:szCs w:val="22"/>
        </w:rPr>
        <w:t xml:space="preserve">, to the extent permitted by law, the total liability of the Primary Site, its Related Entities, and their respective directors, officers and Personnel </w:t>
      </w:r>
      <w:r w:rsidRPr="00131CD3">
        <w:rPr>
          <w:rFonts w:ascii="Calibri" w:hAnsi="Calibri" w:cs="Calibri"/>
        </w:rPr>
        <w:t>in respect of any and all defaults of any obligations under this agreement or otherwise at law is limited to the amount of the Study Funds in aggregate.</w:t>
      </w:r>
    </w:p>
    <w:p w14:paraId="6FBF8833" w14:textId="77777777" w:rsidR="002843BD" w:rsidRPr="00131CD3" w:rsidRDefault="002843BD" w:rsidP="002843BD">
      <w:pPr>
        <w:pStyle w:val="PFNumLevel2"/>
        <w:numPr>
          <w:ilvl w:val="1"/>
          <w:numId w:val="1"/>
        </w:numPr>
        <w:tabs>
          <w:tab w:val="clear" w:pos="924"/>
        </w:tabs>
        <w:rPr>
          <w:rFonts w:ascii="Calibri" w:hAnsi="Calibri" w:cs="Calibri"/>
          <w:iCs/>
          <w:snapToGrid w:val="0"/>
          <w:szCs w:val="22"/>
        </w:rPr>
      </w:pPr>
      <w:bookmarkStart w:id="53" w:name="_Ref481164835"/>
      <w:r w:rsidRPr="00131CD3">
        <w:rPr>
          <w:rFonts w:ascii="Calibri" w:hAnsi="Calibri" w:cs="Calibri"/>
        </w:rPr>
        <w:t>The Primary Site,</w:t>
      </w:r>
      <w:r w:rsidRPr="00131CD3">
        <w:rPr>
          <w:rFonts w:ascii="Calibri" w:hAnsi="Calibri" w:cs="Calibri"/>
          <w:szCs w:val="22"/>
        </w:rPr>
        <w:t xml:space="preserve"> its Related Entities, and their respective directors, officers and Personnel will not be liable (including without limitation, in tort or contract) </w:t>
      </w:r>
      <w:r w:rsidRPr="00131CD3">
        <w:rPr>
          <w:rFonts w:ascii="Calibri" w:hAnsi="Calibri" w:cs="Calibri"/>
        </w:rPr>
        <w:t>for any indirect, consequential or special loss, damage, cost or expense of any kind including but not limited to loss of savings and profit suffered or incurred by the Satellite Site in connection with this agreement.</w:t>
      </w:r>
      <w:bookmarkEnd w:id="53"/>
    </w:p>
    <w:p w14:paraId="21D8FE92" w14:textId="77777777" w:rsidR="002843BD" w:rsidRPr="00131CD3" w:rsidRDefault="002843BD" w:rsidP="002843BD">
      <w:pPr>
        <w:pStyle w:val="Heading2"/>
        <w:rPr>
          <w:rFonts w:cs="Calibri"/>
          <w:iCs/>
          <w:snapToGrid w:val="0"/>
          <w:sz w:val="22"/>
          <w:szCs w:val="22"/>
        </w:rPr>
      </w:pPr>
      <w:r w:rsidRPr="00131CD3">
        <w:rPr>
          <w:rFonts w:cs="Calibri"/>
          <w:sz w:val="22"/>
          <w:szCs w:val="22"/>
        </w:rPr>
        <w:t>Release and indemnity</w:t>
      </w:r>
    </w:p>
    <w:p w14:paraId="1CAAEC33" w14:textId="77777777" w:rsidR="002843BD" w:rsidRPr="00131CD3" w:rsidRDefault="002843BD" w:rsidP="002843BD">
      <w:pPr>
        <w:pStyle w:val="PFNumLevel2"/>
        <w:numPr>
          <w:ilvl w:val="1"/>
          <w:numId w:val="1"/>
        </w:numPr>
        <w:tabs>
          <w:tab w:val="clear" w:pos="924"/>
        </w:tabs>
        <w:rPr>
          <w:rFonts w:ascii="Calibri" w:hAnsi="Calibri" w:cs="Calibri"/>
          <w:iCs/>
          <w:snapToGrid w:val="0"/>
          <w:szCs w:val="22"/>
        </w:rPr>
      </w:pPr>
      <w:r w:rsidRPr="00131CD3">
        <w:rPr>
          <w:rFonts w:ascii="Calibri" w:hAnsi="Calibri" w:cs="Calibri"/>
          <w:szCs w:val="22"/>
        </w:rPr>
        <w:t xml:space="preserve">The Satellite Site </w:t>
      </w:r>
      <w:r w:rsidRPr="00131CD3">
        <w:rPr>
          <w:rFonts w:ascii="Calibri" w:hAnsi="Calibri" w:cs="Calibri"/>
          <w:lang w:val="en-GB"/>
        </w:rPr>
        <w:t xml:space="preserve">releases and indemnifies, and will continue to release and indemnify, the Primary Site, its Related Entities and their respective directors, officers and Personnel from and against all actions, </w:t>
      </w:r>
      <w:r w:rsidRPr="00131CD3">
        <w:rPr>
          <w:rFonts w:ascii="Calibri" w:hAnsi="Calibri" w:cs="Calibri"/>
          <w:snapToGrid w:val="0"/>
          <w:lang w:val="en-GB"/>
        </w:rPr>
        <w:t>claims</w:t>
      </w:r>
      <w:r w:rsidRPr="00131CD3">
        <w:rPr>
          <w:rFonts w:ascii="Calibri" w:hAnsi="Calibri" w:cs="Calibri"/>
          <w:lang w:val="en-GB"/>
        </w:rPr>
        <w:t xml:space="preserve">, demands, costs and expenses (including the costs of defending or settling any action, claim or demand) made, </w:t>
      </w:r>
      <w:r w:rsidRPr="00131CD3">
        <w:rPr>
          <w:rFonts w:ascii="Calibri" w:hAnsi="Calibri" w:cs="Calibri"/>
          <w:snapToGrid w:val="0"/>
          <w:lang w:val="en-GB"/>
        </w:rPr>
        <w:t>sustained</w:t>
      </w:r>
      <w:r w:rsidRPr="00131CD3">
        <w:rPr>
          <w:rFonts w:ascii="Calibri" w:hAnsi="Calibri" w:cs="Calibri"/>
          <w:lang w:val="en-GB"/>
        </w:rPr>
        <w:t>, brought or prosecuted in any manner directly based upon, occasioned by or attributable to any injury to any person (including death) or loss of or damage to property (including any infringement of Intellectual Property rights) which may arise in relation to:</w:t>
      </w:r>
    </w:p>
    <w:p w14:paraId="64342D1A" w14:textId="77777777" w:rsidR="002843BD" w:rsidRPr="00131CD3" w:rsidRDefault="002843BD" w:rsidP="002843BD">
      <w:pPr>
        <w:pStyle w:val="PFNumLevel3"/>
        <w:numPr>
          <w:ilvl w:val="2"/>
          <w:numId w:val="1"/>
        </w:numPr>
        <w:rPr>
          <w:rFonts w:ascii="Calibri" w:hAnsi="Calibri" w:cs="Calibri"/>
          <w:snapToGrid w:val="0"/>
        </w:rPr>
      </w:pPr>
      <w:r w:rsidRPr="00131CD3">
        <w:rPr>
          <w:rFonts w:ascii="Calibri" w:hAnsi="Calibri" w:cs="Calibri"/>
          <w:lang w:val="en-GB"/>
        </w:rPr>
        <w:t>any intentional, unlawful or negligent act or omission of the Satellite Site or its Personnel under this agreement or in connection with the conduct of the Study Activities by the Satellite Site or its Personnel; and</w:t>
      </w:r>
    </w:p>
    <w:p w14:paraId="40B330B6" w14:textId="77777777" w:rsidR="002843BD" w:rsidRPr="00131CD3" w:rsidRDefault="002843BD" w:rsidP="002843BD">
      <w:pPr>
        <w:pStyle w:val="PFNumLevel3"/>
        <w:numPr>
          <w:ilvl w:val="2"/>
          <w:numId w:val="1"/>
        </w:numPr>
        <w:rPr>
          <w:rFonts w:ascii="Calibri" w:hAnsi="Calibri" w:cs="Calibri"/>
          <w:snapToGrid w:val="0"/>
        </w:rPr>
      </w:pPr>
      <w:r w:rsidRPr="00131CD3">
        <w:rPr>
          <w:rFonts w:ascii="Calibri" w:hAnsi="Calibri" w:cs="Calibri"/>
          <w:lang w:val="en-GB"/>
        </w:rPr>
        <w:t>any breach of the terms and conditions of this agreement by the Institution,</w:t>
      </w:r>
    </w:p>
    <w:p w14:paraId="35609008" w14:textId="77777777" w:rsidR="002843BD" w:rsidRPr="00131CD3" w:rsidRDefault="002843BD" w:rsidP="002843BD">
      <w:pPr>
        <w:pStyle w:val="PFNumLevel3"/>
        <w:tabs>
          <w:tab w:val="clear" w:pos="1848"/>
        </w:tabs>
        <w:ind w:left="924" w:firstLine="0"/>
        <w:rPr>
          <w:rFonts w:ascii="Calibri" w:hAnsi="Calibri" w:cs="Calibri"/>
          <w:snapToGrid w:val="0"/>
        </w:rPr>
      </w:pPr>
      <w:r w:rsidRPr="00131CD3">
        <w:rPr>
          <w:rFonts w:ascii="Calibri" w:hAnsi="Calibri" w:cs="Calibri"/>
          <w:lang w:val="en-GB"/>
        </w:rPr>
        <w:t xml:space="preserve">except to the extent the action, </w:t>
      </w:r>
      <w:r w:rsidRPr="00131CD3">
        <w:rPr>
          <w:rFonts w:ascii="Calibri" w:hAnsi="Calibri" w:cs="Calibri"/>
          <w:snapToGrid w:val="0"/>
          <w:lang w:val="en-GB"/>
        </w:rPr>
        <w:t>claim</w:t>
      </w:r>
      <w:r w:rsidRPr="00131CD3">
        <w:rPr>
          <w:rFonts w:ascii="Calibri" w:hAnsi="Calibri" w:cs="Calibri"/>
          <w:lang w:val="en-GB"/>
        </w:rPr>
        <w:t>, demand, cost or expense is caused by an unlawful or negligent act or omission of the Primary Site, its Related Entities and their respective directors, officers and Personnel.</w:t>
      </w:r>
    </w:p>
    <w:p w14:paraId="54825B8C"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bookmarkStart w:id="54" w:name="_Toc520004999"/>
      <w:bookmarkStart w:id="55" w:name="_Toc520720679"/>
      <w:bookmarkStart w:id="56" w:name="_Ref21161346"/>
      <w:bookmarkStart w:id="57" w:name="_Toc38275751"/>
      <w:bookmarkStart w:id="58" w:name="_Ref307002475"/>
      <w:bookmarkStart w:id="59" w:name="_Ref322861359"/>
      <w:r w:rsidRPr="00131CD3">
        <w:rPr>
          <w:rFonts w:cs="Calibri"/>
          <w:sz w:val="25"/>
          <w:szCs w:val="25"/>
        </w:rPr>
        <w:t>Insurance</w:t>
      </w:r>
      <w:bookmarkEnd w:id="54"/>
      <w:bookmarkEnd w:id="55"/>
      <w:bookmarkEnd w:id="56"/>
      <w:bookmarkEnd w:id="57"/>
      <w:bookmarkEnd w:id="58"/>
      <w:bookmarkEnd w:id="59"/>
    </w:p>
    <w:p w14:paraId="27FEDF21" w14:textId="77777777" w:rsidR="002843BD" w:rsidRPr="00131CD3" w:rsidRDefault="002843BD" w:rsidP="002843BD">
      <w:pPr>
        <w:pStyle w:val="Heading2"/>
        <w:rPr>
          <w:rFonts w:cs="Calibri"/>
          <w:sz w:val="22"/>
          <w:szCs w:val="22"/>
        </w:rPr>
      </w:pPr>
      <w:r w:rsidRPr="00131CD3">
        <w:rPr>
          <w:rFonts w:cs="Calibri"/>
          <w:sz w:val="22"/>
          <w:szCs w:val="22"/>
        </w:rPr>
        <w:t>Parties to maintain insurance</w:t>
      </w:r>
    </w:p>
    <w:p w14:paraId="77C2C396" w14:textId="77777777" w:rsidR="002843BD" w:rsidRPr="00131CD3" w:rsidRDefault="002843BD" w:rsidP="002843BD">
      <w:pPr>
        <w:pStyle w:val="PFNumLevel2"/>
        <w:numPr>
          <w:ilvl w:val="1"/>
          <w:numId w:val="1"/>
        </w:numPr>
        <w:tabs>
          <w:tab w:val="clear" w:pos="924"/>
        </w:tabs>
        <w:rPr>
          <w:rFonts w:ascii="Calibri" w:hAnsi="Calibri" w:cs="Calibri"/>
        </w:rPr>
      </w:pPr>
      <w:bookmarkStart w:id="60" w:name="_Ref481164774"/>
      <w:r w:rsidRPr="00131CD3">
        <w:rPr>
          <w:rFonts w:ascii="Calibri" w:hAnsi="Calibri" w:cs="Calibri"/>
        </w:rPr>
        <w:t>The Satellite Site must maintain such insurances as are reasonably available and necessary to provide indemnity to it in relation to any liability which it may incur in conducting the Study Activities or performing its obligations under this agreement.</w:t>
      </w:r>
      <w:bookmarkEnd w:id="60"/>
    </w:p>
    <w:p w14:paraId="05D64017" w14:textId="77777777" w:rsidR="002843BD" w:rsidRPr="00131CD3" w:rsidRDefault="002843BD" w:rsidP="002843BD">
      <w:pPr>
        <w:pStyle w:val="PFNumLevel2"/>
        <w:numPr>
          <w:ilvl w:val="1"/>
          <w:numId w:val="1"/>
        </w:numPr>
        <w:tabs>
          <w:tab w:val="clear" w:pos="924"/>
        </w:tabs>
        <w:rPr>
          <w:rFonts w:ascii="Calibri" w:hAnsi="Calibri" w:cs="Calibri"/>
          <w:iCs/>
          <w:snapToGrid w:val="0"/>
          <w:szCs w:val="22"/>
        </w:rPr>
      </w:pPr>
      <w:r w:rsidRPr="00131CD3">
        <w:rPr>
          <w:rFonts w:ascii="Calibri" w:hAnsi="Calibri" w:cs="Calibri"/>
        </w:rPr>
        <w:t xml:space="preserve">The Satellite Site satisfies the requirements of clause </w:t>
      </w:r>
      <w:r w:rsidRPr="00131CD3">
        <w:rPr>
          <w:rFonts w:ascii="Calibri" w:hAnsi="Calibri" w:cs="Calibri"/>
        </w:rPr>
        <w:fldChar w:fldCharType="begin"/>
      </w:r>
      <w:r w:rsidRPr="00131CD3">
        <w:rPr>
          <w:rFonts w:ascii="Calibri" w:hAnsi="Calibri" w:cs="Calibri"/>
        </w:rPr>
        <w:instrText xml:space="preserve"> REF _Ref481164774 \r \h  \* MERGEFORMAT </w:instrText>
      </w:r>
      <w:r w:rsidRPr="00131CD3">
        <w:rPr>
          <w:rFonts w:ascii="Calibri" w:hAnsi="Calibri" w:cs="Calibri"/>
        </w:rPr>
      </w:r>
      <w:r w:rsidRPr="00131CD3">
        <w:rPr>
          <w:rFonts w:ascii="Calibri" w:hAnsi="Calibri" w:cs="Calibri"/>
        </w:rPr>
        <w:fldChar w:fldCharType="separate"/>
      </w:r>
      <w:r w:rsidRPr="00131CD3">
        <w:rPr>
          <w:rFonts w:ascii="Calibri" w:hAnsi="Calibri" w:cs="Calibri"/>
        </w:rPr>
        <w:t>9.1</w:t>
      </w:r>
      <w:r w:rsidRPr="00131CD3">
        <w:rPr>
          <w:rFonts w:ascii="Calibri" w:hAnsi="Calibri" w:cs="Calibri"/>
        </w:rPr>
        <w:fldChar w:fldCharType="end"/>
      </w:r>
      <w:r w:rsidRPr="00131CD3">
        <w:rPr>
          <w:rFonts w:ascii="Calibri" w:hAnsi="Calibri" w:cs="Calibri"/>
        </w:rPr>
        <w:t xml:space="preserve"> if it is a Victorian Public Entity.</w:t>
      </w:r>
    </w:p>
    <w:p w14:paraId="076569BB"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rPr>
        <w:t xml:space="preserve">If the Satellite Site is not a Victorian Public </w:t>
      </w:r>
      <w:proofErr w:type="gramStart"/>
      <w:r w:rsidRPr="00131CD3">
        <w:rPr>
          <w:rFonts w:ascii="Calibri" w:hAnsi="Calibri" w:cs="Calibri"/>
        </w:rPr>
        <w:t>Entity</w:t>
      </w:r>
      <w:proofErr w:type="gramEnd"/>
      <w:r w:rsidRPr="00131CD3">
        <w:rPr>
          <w:rFonts w:ascii="Calibri" w:hAnsi="Calibri" w:cs="Calibri"/>
        </w:rPr>
        <w:t xml:space="preserve"> it must maintain </w:t>
      </w:r>
      <w:r w:rsidRPr="00131CD3">
        <w:rPr>
          <w:rFonts w:ascii="Calibri" w:hAnsi="Calibri" w:cs="Calibri"/>
          <w:szCs w:val="22"/>
        </w:rPr>
        <w:t>insurance cover which:</w:t>
      </w:r>
    </w:p>
    <w:p w14:paraId="5895E753" w14:textId="7834DEEF" w:rsidR="002843BD" w:rsidRPr="00131CD3" w:rsidRDefault="002843BD" w:rsidP="002843BD">
      <w:pPr>
        <w:pStyle w:val="PFNumLevel3"/>
        <w:numPr>
          <w:ilvl w:val="2"/>
          <w:numId w:val="1"/>
        </w:numPr>
        <w:rPr>
          <w:rFonts w:ascii="Calibri" w:hAnsi="Calibri" w:cs="Calibri"/>
          <w:szCs w:val="22"/>
        </w:rPr>
      </w:pPr>
      <w:bookmarkStart w:id="61" w:name="_Ref109553430"/>
      <w:r w:rsidRPr="00131CD3">
        <w:rPr>
          <w:rFonts w:ascii="Calibri" w:hAnsi="Calibri" w:cs="Calibri"/>
          <w:szCs w:val="22"/>
        </w:rPr>
        <w:t xml:space="preserve">is issued on an occurrence made basis, or if issued on a claims made basis it must meet the further requirements of clause </w:t>
      </w:r>
      <w:r w:rsidRPr="00131CD3">
        <w:rPr>
          <w:rFonts w:ascii="Calibri" w:hAnsi="Calibri" w:cs="Calibri"/>
          <w:szCs w:val="22"/>
        </w:rPr>
        <w:fldChar w:fldCharType="begin"/>
      </w:r>
      <w:r w:rsidRPr="00131CD3">
        <w:rPr>
          <w:rFonts w:ascii="Calibri" w:hAnsi="Calibri" w:cs="Calibri"/>
          <w:szCs w:val="22"/>
        </w:rPr>
        <w:instrText xml:space="preserve"> REF _Ref492983917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9.4</w:t>
      </w:r>
      <w:r w:rsidRPr="00131CD3">
        <w:rPr>
          <w:rFonts w:ascii="Calibri" w:hAnsi="Calibri" w:cs="Calibri"/>
          <w:szCs w:val="22"/>
        </w:rPr>
        <w:fldChar w:fldCharType="end"/>
      </w:r>
      <w:r w:rsidRPr="00131CD3">
        <w:rPr>
          <w:rFonts w:ascii="Calibri" w:hAnsi="Calibri" w:cs="Calibri"/>
          <w:szCs w:val="22"/>
        </w:rPr>
        <w:t>;</w:t>
      </w:r>
      <w:bookmarkEnd w:id="61"/>
    </w:p>
    <w:p w14:paraId="09D8446E" w14:textId="1F595C48"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lastRenderedPageBreak/>
        <w:t xml:space="preserve">is continuously maintained throughout the period of the conduct of the Study, subject to clause </w:t>
      </w:r>
      <w:r w:rsidRPr="00131CD3">
        <w:rPr>
          <w:rFonts w:ascii="Calibri" w:hAnsi="Calibri" w:cs="Calibri"/>
          <w:szCs w:val="22"/>
        </w:rPr>
        <w:fldChar w:fldCharType="begin"/>
      </w:r>
      <w:r w:rsidRPr="00131CD3">
        <w:rPr>
          <w:rFonts w:ascii="Calibri" w:hAnsi="Calibri" w:cs="Calibri"/>
          <w:szCs w:val="22"/>
        </w:rPr>
        <w:instrText xml:space="preserve"> REF _Ref492983917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9.4</w:t>
      </w:r>
      <w:r w:rsidRPr="00131CD3">
        <w:rPr>
          <w:rFonts w:ascii="Calibri" w:hAnsi="Calibri" w:cs="Calibri"/>
          <w:szCs w:val="22"/>
        </w:rPr>
        <w:fldChar w:fldCharType="end"/>
      </w:r>
      <w:r w:rsidRPr="00131CD3">
        <w:rPr>
          <w:rFonts w:ascii="Calibri" w:hAnsi="Calibri" w:cs="Calibri"/>
          <w:szCs w:val="22"/>
        </w:rPr>
        <w:t>;</w:t>
      </w:r>
    </w:p>
    <w:p w14:paraId="48C5EB4E"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contains a minimum limit of indemnity of $20 million for any one claim, $20 million for any one event and $20 million in the aggregate for any one year (or such other amount as may be reasonably specified by the Primary Site from time to time);</w:t>
      </w:r>
    </w:p>
    <w:p w14:paraId="6BE0E3C7"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contains a deductible or self-insured retention amount no greater than $25,000 for any one claim or event;</w:t>
      </w:r>
    </w:p>
    <w:p w14:paraId="2D8F3E55"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provides cover for professional indemnity and medical indemnity liability;</w:t>
      </w:r>
    </w:p>
    <w:p w14:paraId="6B57123A"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provides indemnity in relation to liabilities arising from the conduct of human clinical trials, including the Study Activities; </w:t>
      </w:r>
    </w:p>
    <w:p w14:paraId="066322A0"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provides indemnity in respect of injury, loss or damage arising from the use of equipment involving the emission of ionising radiation; and</w:t>
      </w:r>
    </w:p>
    <w:p w14:paraId="243408CD" w14:textId="77777777" w:rsidR="002843BD" w:rsidRPr="00131CD3" w:rsidRDefault="002843BD" w:rsidP="002843BD">
      <w:pPr>
        <w:pStyle w:val="PFNumLevel3"/>
        <w:numPr>
          <w:ilvl w:val="2"/>
          <w:numId w:val="1"/>
        </w:numPr>
        <w:rPr>
          <w:rFonts w:ascii="Calibri" w:hAnsi="Calibri" w:cs="Calibri"/>
          <w:iCs/>
          <w:snapToGrid w:val="0"/>
        </w:rPr>
      </w:pPr>
      <w:bookmarkStart w:id="62" w:name="_Ref109553451"/>
      <w:r w:rsidRPr="00131CD3">
        <w:rPr>
          <w:rFonts w:ascii="Calibri" w:hAnsi="Calibri" w:cs="Calibri"/>
        </w:rPr>
        <w:t>does not exclude risks relating to Human Immune-deficiency Virus or Acquired Immune Deficiency Syndrome</w:t>
      </w:r>
      <w:bookmarkEnd w:id="62"/>
      <w:r w:rsidRPr="00131CD3">
        <w:rPr>
          <w:rFonts w:ascii="Calibri" w:hAnsi="Calibri" w:cs="Calibri"/>
        </w:rPr>
        <w:t>.</w:t>
      </w:r>
    </w:p>
    <w:p w14:paraId="7B426E8B" w14:textId="77777777" w:rsidR="002843BD" w:rsidRPr="00131CD3" w:rsidRDefault="002843BD" w:rsidP="002843BD">
      <w:pPr>
        <w:pStyle w:val="PFNumLevel2"/>
        <w:numPr>
          <w:ilvl w:val="1"/>
          <w:numId w:val="1"/>
        </w:numPr>
        <w:tabs>
          <w:tab w:val="clear" w:pos="924"/>
        </w:tabs>
        <w:rPr>
          <w:rFonts w:ascii="Calibri" w:hAnsi="Calibri" w:cs="Calibri"/>
          <w:snapToGrid w:val="0"/>
        </w:rPr>
      </w:pPr>
      <w:bookmarkStart w:id="63" w:name="_Ref480716768"/>
      <w:bookmarkStart w:id="64" w:name="_Ref492983917"/>
      <w:r w:rsidRPr="00131CD3">
        <w:rPr>
          <w:rFonts w:ascii="Calibri" w:hAnsi="Calibri" w:cs="Calibri"/>
          <w:szCs w:val="22"/>
        </w:rPr>
        <w:t xml:space="preserve">If an Satellite Site </w:t>
      </w:r>
      <w:r w:rsidRPr="00131CD3">
        <w:rPr>
          <w:rFonts w:ascii="Calibri" w:hAnsi="Calibri" w:cs="Calibri"/>
        </w:rPr>
        <w:t xml:space="preserve">is not a Victorian Public Entity and </w:t>
      </w:r>
      <w:r w:rsidRPr="00131CD3">
        <w:rPr>
          <w:rFonts w:ascii="Calibri" w:hAnsi="Calibri" w:cs="Calibri"/>
          <w:szCs w:val="22"/>
        </w:rPr>
        <w:t>chooses an insurance policy written on a claims made basis, then it must maintain the policy or policies for at least 7 years after the End Date, or alternatively, obtain run-off cover which has the same effect if the business has ceased.</w:t>
      </w:r>
      <w:bookmarkEnd w:id="63"/>
    </w:p>
    <w:bookmarkEnd w:id="64"/>
    <w:p w14:paraId="3E97D50A" w14:textId="77777777" w:rsidR="002843BD" w:rsidRPr="00131CD3" w:rsidRDefault="002843BD" w:rsidP="002843BD">
      <w:pPr>
        <w:pStyle w:val="PFNumLevel2"/>
        <w:numPr>
          <w:ilvl w:val="1"/>
          <w:numId w:val="1"/>
        </w:numPr>
        <w:tabs>
          <w:tab w:val="clear" w:pos="924"/>
        </w:tabs>
        <w:rPr>
          <w:rFonts w:ascii="Calibri" w:hAnsi="Calibri" w:cs="Calibri"/>
          <w:iCs/>
          <w:snapToGrid w:val="0"/>
          <w:szCs w:val="22"/>
        </w:rPr>
      </w:pPr>
      <w:r w:rsidRPr="00131CD3">
        <w:rPr>
          <w:rFonts w:ascii="Calibri" w:hAnsi="Calibri" w:cs="Calibri"/>
        </w:rPr>
        <w:t>The Satellite Site will provide written evidence which is reasonably acceptable to the Primary Site of its insurance arrangements within 5 business days of a request made by the Primary Site.</w:t>
      </w:r>
    </w:p>
    <w:p w14:paraId="61D4B4ED"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bookmarkStart w:id="65" w:name="_Toc520005005"/>
      <w:bookmarkStart w:id="66" w:name="_Toc520720700"/>
      <w:bookmarkStart w:id="67" w:name="_Toc38275766"/>
      <w:r w:rsidRPr="00131CD3">
        <w:rPr>
          <w:rFonts w:cs="Calibri"/>
          <w:sz w:val="25"/>
          <w:szCs w:val="25"/>
        </w:rPr>
        <w:t>Termination</w:t>
      </w:r>
      <w:bookmarkEnd w:id="65"/>
      <w:bookmarkEnd w:id="66"/>
      <w:bookmarkEnd w:id="67"/>
    </w:p>
    <w:p w14:paraId="382DCF33" w14:textId="77777777" w:rsidR="002843BD" w:rsidRPr="00131CD3" w:rsidRDefault="002843BD" w:rsidP="002843BD">
      <w:pPr>
        <w:pStyle w:val="Heading2"/>
        <w:spacing w:after="120"/>
        <w:rPr>
          <w:rFonts w:cs="Calibri"/>
          <w:sz w:val="22"/>
          <w:szCs w:val="22"/>
        </w:rPr>
      </w:pPr>
      <w:r w:rsidRPr="00131CD3">
        <w:rPr>
          <w:rFonts w:cs="Calibri"/>
          <w:sz w:val="22"/>
          <w:szCs w:val="22"/>
        </w:rPr>
        <w:t>Termination by either party</w:t>
      </w:r>
    </w:p>
    <w:p w14:paraId="5072AEF8"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68" w:name="_Ref202670442"/>
      <w:r w:rsidRPr="00131CD3">
        <w:rPr>
          <w:rFonts w:ascii="Calibri" w:hAnsi="Calibri" w:cs="Calibri"/>
          <w:szCs w:val="22"/>
        </w:rPr>
        <w:t>Either party may terminate this agreement with fifteen business days’ prior written notice or such shorter time period as is reasonably required in the circumstances if the other party:</w:t>
      </w:r>
      <w:bookmarkEnd w:id="68"/>
    </w:p>
    <w:p w14:paraId="5AAF38F5"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breaches any provision of this agreement and fails to remedy the breach (where it is capable of remedy) within 15 business days of a written notice from the first party specifying the breach and requiring its remedy.  For the avoidance of doubt, the Primary Site’s failure to pay a disputed invoice does not constitute a breach of this agreement; or</w:t>
      </w:r>
    </w:p>
    <w:p w14:paraId="0F28F92E"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suffers an Insolvency Event.</w:t>
      </w:r>
    </w:p>
    <w:p w14:paraId="31EC1BF3" w14:textId="77777777" w:rsidR="002843BD" w:rsidRPr="00131CD3" w:rsidRDefault="002843BD" w:rsidP="002843BD">
      <w:pPr>
        <w:pStyle w:val="Heading2"/>
        <w:keepNext w:val="0"/>
        <w:spacing w:after="120"/>
        <w:rPr>
          <w:rFonts w:cs="Calibri"/>
          <w:sz w:val="22"/>
          <w:szCs w:val="22"/>
        </w:rPr>
      </w:pPr>
      <w:bookmarkStart w:id="69" w:name="_Ref148849215"/>
      <w:r w:rsidRPr="00131CD3">
        <w:rPr>
          <w:rFonts w:cs="Calibri"/>
          <w:sz w:val="22"/>
          <w:szCs w:val="22"/>
        </w:rPr>
        <w:t>Termination by the Primary Site</w:t>
      </w:r>
    </w:p>
    <w:p w14:paraId="49F902A2" w14:textId="77777777" w:rsidR="002843BD" w:rsidRPr="00131CD3" w:rsidRDefault="002843BD" w:rsidP="002843BD">
      <w:pPr>
        <w:pStyle w:val="PFNumLevel2"/>
        <w:numPr>
          <w:ilvl w:val="1"/>
          <w:numId w:val="1"/>
        </w:numPr>
        <w:tabs>
          <w:tab w:val="clear" w:pos="924"/>
        </w:tabs>
        <w:rPr>
          <w:rFonts w:ascii="Calibri" w:hAnsi="Calibri" w:cs="Calibri"/>
        </w:rPr>
      </w:pPr>
      <w:r w:rsidRPr="00131CD3">
        <w:rPr>
          <w:rFonts w:ascii="Calibri" w:hAnsi="Calibri" w:cs="Calibri"/>
        </w:rPr>
        <w:t>The Primary Site may:</w:t>
      </w:r>
    </w:p>
    <w:p w14:paraId="70E6D405"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t>terminate this agreement at any time after the Commencement Date by giving at least 60 calendar days’ notice to the Institution; and</w:t>
      </w:r>
    </w:p>
    <w:p w14:paraId="6260B57B" w14:textId="77777777" w:rsidR="002843BD" w:rsidRPr="00131CD3" w:rsidRDefault="002843BD" w:rsidP="002843BD">
      <w:pPr>
        <w:pStyle w:val="PFNumLevel3"/>
        <w:numPr>
          <w:ilvl w:val="2"/>
          <w:numId w:val="1"/>
        </w:numPr>
        <w:rPr>
          <w:rFonts w:ascii="Calibri" w:hAnsi="Calibri" w:cs="Calibri"/>
        </w:rPr>
      </w:pPr>
      <w:r w:rsidRPr="00131CD3">
        <w:rPr>
          <w:rFonts w:ascii="Calibri" w:hAnsi="Calibri" w:cs="Calibri"/>
        </w:rPr>
        <w:lastRenderedPageBreak/>
        <w:t>immediately terminate this agreement by giving written notice to the Satellite Site if any agreement entered between the Primary Site and any third party regarding the Study (including funding of the Study) is terminated for any reason.</w:t>
      </w:r>
    </w:p>
    <w:p w14:paraId="331F1EA7" w14:textId="77777777" w:rsidR="002843BD" w:rsidRPr="00131CD3" w:rsidRDefault="002843BD" w:rsidP="002843BD">
      <w:pPr>
        <w:pStyle w:val="Heading2"/>
        <w:spacing w:after="120"/>
        <w:rPr>
          <w:rFonts w:cs="Calibri"/>
          <w:sz w:val="22"/>
          <w:szCs w:val="22"/>
        </w:rPr>
      </w:pPr>
      <w:r w:rsidRPr="00131CD3">
        <w:rPr>
          <w:rFonts w:cs="Calibri"/>
          <w:sz w:val="22"/>
          <w:szCs w:val="22"/>
        </w:rPr>
        <w:t>Termination for safety reasons</w:t>
      </w:r>
    </w:p>
    <w:p w14:paraId="4BE7C6E2" w14:textId="77777777" w:rsidR="002843BD" w:rsidRPr="00131CD3" w:rsidRDefault="002843BD" w:rsidP="002843BD">
      <w:pPr>
        <w:pStyle w:val="PFNumLevel2"/>
        <w:keepNext/>
        <w:numPr>
          <w:ilvl w:val="1"/>
          <w:numId w:val="1"/>
        </w:numPr>
        <w:tabs>
          <w:tab w:val="clear" w:pos="924"/>
        </w:tabs>
        <w:rPr>
          <w:rFonts w:ascii="Calibri" w:hAnsi="Calibri" w:cs="Calibri"/>
          <w:szCs w:val="22"/>
        </w:rPr>
      </w:pPr>
      <w:r w:rsidRPr="00131CD3">
        <w:rPr>
          <w:rFonts w:ascii="Calibri" w:hAnsi="Calibri" w:cs="Calibri"/>
          <w:szCs w:val="22"/>
        </w:rPr>
        <w:t>The Primary Site may terminate this agreement immediately by written notice to the Satellite Site if it has formed the opinion, based on reasonable grounds and evidence, that</w:t>
      </w:r>
      <w:bookmarkEnd w:id="69"/>
      <w:r w:rsidRPr="00131CD3">
        <w:rPr>
          <w:rFonts w:ascii="Calibri" w:hAnsi="Calibri" w:cs="Calibri"/>
          <w:szCs w:val="22"/>
        </w:rPr>
        <w:t xml:space="preserve"> continuing the Study Activities poses an unacceptable risk to the rights, interests, safety or well-being of Study Participants.</w:t>
      </w:r>
    </w:p>
    <w:p w14:paraId="15C59A41" w14:textId="77777777" w:rsidR="002843BD" w:rsidRPr="00131CD3" w:rsidRDefault="002843BD" w:rsidP="002843BD">
      <w:pPr>
        <w:pStyle w:val="Heading1"/>
        <w:keepNext w:val="0"/>
        <w:spacing w:before="120"/>
        <w:ind w:left="924" w:hanging="924"/>
        <w:rPr>
          <w:rFonts w:cs="Calibri"/>
          <w:b w:val="0"/>
          <w:bCs/>
          <w:sz w:val="22"/>
          <w:szCs w:val="22"/>
        </w:rPr>
      </w:pPr>
      <w:bookmarkStart w:id="70" w:name="_Toc38275774"/>
      <w:r w:rsidRPr="00131CD3">
        <w:rPr>
          <w:rFonts w:cs="Calibri"/>
          <w:sz w:val="22"/>
          <w:szCs w:val="22"/>
        </w:rPr>
        <w:t>Obligations upon ending or termination of this agreement</w:t>
      </w:r>
      <w:bookmarkStart w:id="71" w:name="_Ref322691528"/>
      <w:bookmarkEnd w:id="70"/>
    </w:p>
    <w:p w14:paraId="58BB7465" w14:textId="4235E789" w:rsidR="002843BD" w:rsidRPr="00131CD3" w:rsidRDefault="002843BD" w:rsidP="002843BD">
      <w:pPr>
        <w:pStyle w:val="PFNumLevel2"/>
        <w:numPr>
          <w:ilvl w:val="1"/>
          <w:numId w:val="1"/>
        </w:numPr>
        <w:tabs>
          <w:tab w:val="clear" w:pos="924"/>
        </w:tabs>
        <w:rPr>
          <w:rFonts w:ascii="Calibri" w:hAnsi="Calibri" w:cs="Calibri"/>
          <w:szCs w:val="22"/>
        </w:rPr>
      </w:pPr>
      <w:bookmarkStart w:id="72" w:name="_Ref322861306"/>
      <w:r w:rsidRPr="00131CD3">
        <w:rPr>
          <w:rFonts w:ascii="Calibri" w:hAnsi="Calibri" w:cs="Calibri"/>
          <w:szCs w:val="22"/>
        </w:rPr>
        <w:t xml:space="preserve">Upon termination of this agreement, the Satellite Site must cease performing the Study Activities, subject to clause </w:t>
      </w:r>
      <w:r w:rsidRPr="00131CD3">
        <w:rPr>
          <w:rFonts w:ascii="Calibri" w:hAnsi="Calibri" w:cs="Calibri"/>
          <w:szCs w:val="22"/>
        </w:rPr>
        <w:fldChar w:fldCharType="begin"/>
      </w:r>
      <w:r w:rsidRPr="00131CD3">
        <w:rPr>
          <w:rFonts w:ascii="Calibri" w:hAnsi="Calibri" w:cs="Calibri"/>
          <w:szCs w:val="22"/>
        </w:rPr>
        <w:instrText xml:space="preserve"> REF _Ref521765463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10.5.1</w:t>
      </w:r>
      <w:r w:rsidRPr="00131CD3">
        <w:rPr>
          <w:rFonts w:ascii="Calibri" w:hAnsi="Calibri" w:cs="Calibri"/>
          <w:szCs w:val="22"/>
        </w:rPr>
        <w:fldChar w:fldCharType="end"/>
      </w:r>
      <w:r w:rsidRPr="00131CD3">
        <w:rPr>
          <w:rFonts w:ascii="Calibri" w:hAnsi="Calibri" w:cs="Calibri"/>
          <w:szCs w:val="22"/>
        </w:rPr>
        <w:t>.</w:t>
      </w:r>
      <w:bookmarkEnd w:id="72"/>
    </w:p>
    <w:p w14:paraId="2A6D3D28"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73" w:name="_Ref322861308"/>
      <w:r w:rsidRPr="00131CD3">
        <w:rPr>
          <w:rFonts w:ascii="Calibri" w:hAnsi="Calibri" w:cs="Calibri"/>
          <w:szCs w:val="22"/>
        </w:rPr>
        <w:t>In the event of early termination of this agreement, the following will apply:</w:t>
      </w:r>
      <w:bookmarkEnd w:id="73"/>
    </w:p>
    <w:p w14:paraId="3BCFE1AD" w14:textId="77777777" w:rsidR="002843BD" w:rsidRPr="00131CD3" w:rsidRDefault="002843BD" w:rsidP="002843BD">
      <w:pPr>
        <w:pStyle w:val="PFNumLevel3"/>
        <w:numPr>
          <w:ilvl w:val="2"/>
          <w:numId w:val="1"/>
        </w:numPr>
        <w:rPr>
          <w:rFonts w:ascii="Calibri" w:hAnsi="Calibri" w:cs="Calibri"/>
          <w:szCs w:val="22"/>
        </w:rPr>
      </w:pPr>
      <w:bookmarkStart w:id="74" w:name="_Ref521765463"/>
      <w:r w:rsidRPr="00131CD3">
        <w:rPr>
          <w:rFonts w:ascii="Calibri" w:hAnsi="Calibri" w:cs="Calibri"/>
          <w:szCs w:val="22"/>
        </w:rPr>
        <w:t>The Satellite Site will conduct an orderly closure of the Study Activities and will ensure that the health and safety of Study Participants is not compromised by the early ending of the Study Activities and that Study Participants who may be affected by termination receive adequate medical care.</w:t>
      </w:r>
      <w:bookmarkEnd w:id="74"/>
    </w:p>
    <w:p w14:paraId="311181E4"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The Satellite Site must not perform any Study Activities for which payment would otherwise be required to be made by the Primary Site without the prior written approval of the Primary Site.</w:t>
      </w:r>
    </w:p>
    <w:p w14:paraId="07B0CBB8" w14:textId="29004125"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Unless this agreement is terminated pursuant to clause </w:t>
      </w:r>
      <w:r w:rsidRPr="00131CD3">
        <w:rPr>
          <w:rFonts w:ascii="Calibri" w:hAnsi="Calibri" w:cs="Calibri"/>
          <w:szCs w:val="22"/>
        </w:rPr>
        <w:fldChar w:fldCharType="begin"/>
      </w:r>
      <w:r w:rsidRPr="00131CD3">
        <w:rPr>
          <w:rFonts w:ascii="Calibri" w:hAnsi="Calibri" w:cs="Calibri"/>
          <w:szCs w:val="22"/>
        </w:rPr>
        <w:instrText xml:space="preserve"> REF _Ref202670442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10.1</w:t>
      </w:r>
      <w:r w:rsidRPr="00131CD3">
        <w:rPr>
          <w:rFonts w:ascii="Calibri" w:hAnsi="Calibri" w:cs="Calibri"/>
          <w:szCs w:val="22"/>
        </w:rPr>
        <w:fldChar w:fldCharType="end"/>
      </w:r>
      <w:r w:rsidRPr="00131CD3">
        <w:rPr>
          <w:rFonts w:ascii="Calibri" w:hAnsi="Calibri" w:cs="Calibri"/>
          <w:szCs w:val="22"/>
        </w:rPr>
        <w:t>, the Primary Site will pay the Satellite Site for Study Activities performed up until the date of termination calculated in accordance with Schedule 3.</w:t>
      </w:r>
    </w:p>
    <w:p w14:paraId="2483F4B0"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Subject to any applicable retention requirements imposed by law, the Satellite Site will submit to the Primary Site all records, material and reports created (or required to be created) under this agreement, including any Case Report Forms it has created or completed.</w:t>
      </w:r>
    </w:p>
    <w:p w14:paraId="754EC92B" w14:textId="77777777" w:rsidR="002843BD" w:rsidRPr="00131CD3" w:rsidRDefault="002843BD" w:rsidP="002843BD">
      <w:pPr>
        <w:pStyle w:val="PFNumLevel3"/>
        <w:numPr>
          <w:ilvl w:val="2"/>
          <w:numId w:val="1"/>
        </w:numPr>
        <w:rPr>
          <w:rFonts w:ascii="Calibri" w:hAnsi="Calibri" w:cs="Calibri"/>
          <w:szCs w:val="22"/>
        </w:rPr>
      </w:pPr>
      <w:bookmarkStart w:id="75" w:name="_Ref488596233"/>
      <w:r w:rsidRPr="00131CD3">
        <w:rPr>
          <w:rFonts w:ascii="Calibri" w:hAnsi="Calibri" w:cs="Calibri"/>
        </w:rPr>
        <w:t xml:space="preserve">Subject to Relevant Privacy Laws, the Satellite Site will </w:t>
      </w:r>
      <w:r w:rsidRPr="00131CD3">
        <w:rPr>
          <w:rFonts w:ascii="Calibri" w:hAnsi="Calibri" w:cs="Calibri"/>
          <w:szCs w:val="22"/>
        </w:rPr>
        <w:t>provide to the Primary Site reasonable access to any Study Activities files and Site master files as the Primary Site may require for a period of 3 years after the ending or termination of this agreement.  Such access will be subject to any reasonable requirements of the Satellite Site regarding privacy, confidentiality, security and occupational health and safety.</w:t>
      </w:r>
      <w:bookmarkEnd w:id="75"/>
    </w:p>
    <w:bookmarkEnd w:id="71"/>
    <w:p w14:paraId="6A887087" w14:textId="77777777" w:rsidR="002843BD" w:rsidRPr="00131CD3" w:rsidRDefault="002843BD" w:rsidP="002843BD">
      <w:pPr>
        <w:pStyle w:val="PFNumLevel5"/>
        <w:keepNext/>
        <w:keepLines/>
        <w:tabs>
          <w:tab w:val="clear" w:pos="1848"/>
        </w:tabs>
        <w:ind w:hanging="1848"/>
        <w:rPr>
          <w:rFonts w:ascii="Calibri" w:hAnsi="Calibri" w:cs="Calibri"/>
          <w:b/>
          <w:bCs/>
          <w:szCs w:val="22"/>
        </w:rPr>
      </w:pPr>
      <w:r w:rsidRPr="00131CD3">
        <w:rPr>
          <w:rFonts w:ascii="Calibri" w:hAnsi="Calibri" w:cs="Calibri"/>
          <w:b/>
          <w:bCs/>
          <w:szCs w:val="22"/>
        </w:rPr>
        <w:t>Clauses surviving expiration or termination of agreement</w:t>
      </w:r>
    </w:p>
    <w:p w14:paraId="0F51D944"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following clauses will survive the expiration or termination (for whatever reason) of this agreement:</w:t>
      </w:r>
    </w:p>
    <w:p w14:paraId="5208C099" w14:textId="0BEE961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clauses </w:t>
      </w:r>
      <w:r w:rsidRPr="00131CD3">
        <w:rPr>
          <w:rFonts w:ascii="Calibri" w:hAnsi="Calibri" w:cs="Calibri"/>
          <w:szCs w:val="22"/>
        </w:rPr>
        <w:fldChar w:fldCharType="begin"/>
      </w:r>
      <w:r w:rsidRPr="00131CD3">
        <w:rPr>
          <w:rFonts w:ascii="Calibri" w:hAnsi="Calibri" w:cs="Calibri"/>
          <w:szCs w:val="22"/>
        </w:rPr>
        <w:instrText xml:space="preserve"> REF _Ref521766164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3.9</w:t>
      </w:r>
      <w:r w:rsidRPr="00131CD3">
        <w:rPr>
          <w:rFonts w:ascii="Calibri" w:hAnsi="Calibri" w:cs="Calibri"/>
          <w:szCs w:val="22"/>
        </w:rPr>
        <w:fldChar w:fldCharType="end"/>
      </w:r>
      <w:r w:rsidRPr="00131CD3">
        <w:rPr>
          <w:rFonts w:ascii="Calibri" w:hAnsi="Calibri" w:cs="Calibri"/>
          <w:szCs w:val="22"/>
        </w:rPr>
        <w:t xml:space="preserve"> to </w:t>
      </w:r>
      <w:r w:rsidRPr="00131CD3">
        <w:rPr>
          <w:rFonts w:ascii="Calibri" w:hAnsi="Calibri" w:cs="Calibri"/>
          <w:szCs w:val="22"/>
        </w:rPr>
        <w:fldChar w:fldCharType="begin"/>
      </w:r>
      <w:r w:rsidRPr="00131CD3">
        <w:rPr>
          <w:rFonts w:ascii="Calibri" w:hAnsi="Calibri" w:cs="Calibri"/>
          <w:szCs w:val="22"/>
        </w:rPr>
        <w:instrText xml:space="preserve"> REF _Ref521766183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3.14</w:t>
      </w:r>
      <w:r w:rsidRPr="00131CD3">
        <w:rPr>
          <w:rFonts w:ascii="Calibri" w:hAnsi="Calibri" w:cs="Calibri"/>
          <w:szCs w:val="22"/>
        </w:rPr>
        <w:fldChar w:fldCharType="end"/>
      </w:r>
      <w:r w:rsidRPr="00131CD3">
        <w:rPr>
          <w:rFonts w:ascii="Calibri" w:hAnsi="Calibri" w:cs="Calibri"/>
          <w:szCs w:val="22"/>
        </w:rPr>
        <w:t>;</w:t>
      </w:r>
    </w:p>
    <w:p w14:paraId="34D17E95" w14:textId="5B00AB9F"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lastRenderedPageBreak/>
        <w:t xml:space="preserve">clause </w:t>
      </w:r>
      <w:r w:rsidRPr="00131CD3">
        <w:rPr>
          <w:rFonts w:ascii="Calibri" w:hAnsi="Calibri" w:cs="Calibri"/>
          <w:szCs w:val="22"/>
        </w:rPr>
        <w:fldChar w:fldCharType="begin"/>
      </w:r>
      <w:r w:rsidRPr="00131CD3">
        <w:rPr>
          <w:rFonts w:ascii="Calibri" w:hAnsi="Calibri" w:cs="Calibri"/>
          <w:szCs w:val="22"/>
        </w:rPr>
        <w:instrText xml:space="preserve"> REF _Ref488596188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4.6</w:t>
      </w:r>
      <w:r w:rsidRPr="00131CD3">
        <w:rPr>
          <w:rFonts w:ascii="Calibri" w:hAnsi="Calibri" w:cs="Calibri"/>
          <w:szCs w:val="22"/>
        </w:rPr>
        <w:fldChar w:fldCharType="end"/>
      </w:r>
      <w:r w:rsidRPr="00131CD3">
        <w:rPr>
          <w:rFonts w:ascii="Calibri" w:hAnsi="Calibri" w:cs="Calibri"/>
          <w:szCs w:val="22"/>
        </w:rPr>
        <w:t>;</w:t>
      </w:r>
    </w:p>
    <w:p w14:paraId="63F1DB2A"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_Ref306991187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5</w:t>
      </w:r>
      <w:r w:rsidRPr="00131CD3">
        <w:rPr>
          <w:rFonts w:ascii="Calibri" w:hAnsi="Calibri" w:cs="Calibri"/>
          <w:szCs w:val="22"/>
        </w:rPr>
        <w:fldChar w:fldCharType="end"/>
      </w:r>
      <w:r w:rsidRPr="00131CD3">
        <w:rPr>
          <w:rFonts w:ascii="Calibri" w:hAnsi="Calibri" w:cs="Calibri"/>
          <w:szCs w:val="22"/>
        </w:rPr>
        <w:t xml:space="preserve"> (Study funding);</w:t>
      </w:r>
    </w:p>
    <w:p w14:paraId="5071CD92"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_Ref306972062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6</w:t>
      </w:r>
      <w:r w:rsidRPr="00131CD3">
        <w:rPr>
          <w:rFonts w:ascii="Calibri" w:hAnsi="Calibri" w:cs="Calibri"/>
          <w:szCs w:val="22"/>
        </w:rPr>
        <w:fldChar w:fldCharType="end"/>
      </w:r>
      <w:r w:rsidRPr="00131CD3">
        <w:rPr>
          <w:rFonts w:ascii="Calibri" w:hAnsi="Calibri" w:cs="Calibri"/>
          <w:szCs w:val="22"/>
        </w:rPr>
        <w:t xml:space="preserve"> (Confidentiality and privacy);</w:t>
      </w:r>
    </w:p>
    <w:p w14:paraId="38E848C9"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_Ref72240014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7</w:t>
      </w:r>
      <w:r w:rsidRPr="00131CD3">
        <w:rPr>
          <w:rFonts w:ascii="Calibri" w:hAnsi="Calibri" w:cs="Calibri"/>
          <w:szCs w:val="22"/>
        </w:rPr>
        <w:fldChar w:fldCharType="end"/>
      </w:r>
      <w:r w:rsidRPr="00131CD3">
        <w:rPr>
          <w:rFonts w:ascii="Calibri" w:hAnsi="Calibri" w:cs="Calibri"/>
          <w:szCs w:val="22"/>
        </w:rPr>
        <w:t xml:space="preserve"> (Intellectual Property and Publications);</w:t>
      </w:r>
    </w:p>
    <w:p w14:paraId="423D0C54"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_Ref307177405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8</w:t>
      </w:r>
      <w:r w:rsidRPr="00131CD3">
        <w:rPr>
          <w:rFonts w:ascii="Calibri" w:hAnsi="Calibri" w:cs="Calibri"/>
          <w:szCs w:val="22"/>
        </w:rPr>
        <w:fldChar w:fldCharType="end"/>
      </w:r>
      <w:r w:rsidRPr="00131CD3">
        <w:rPr>
          <w:rFonts w:ascii="Calibri" w:hAnsi="Calibri" w:cs="Calibri"/>
          <w:szCs w:val="22"/>
        </w:rPr>
        <w:t xml:space="preserve"> (Liability and Indemnity);</w:t>
      </w:r>
    </w:p>
    <w:p w14:paraId="3B0ECD08"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_Ref322861359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9</w:t>
      </w:r>
      <w:r w:rsidRPr="00131CD3">
        <w:rPr>
          <w:rFonts w:ascii="Calibri" w:hAnsi="Calibri" w:cs="Calibri"/>
          <w:szCs w:val="22"/>
        </w:rPr>
        <w:fldChar w:fldCharType="end"/>
      </w:r>
      <w:r w:rsidRPr="00131CD3">
        <w:rPr>
          <w:rFonts w:ascii="Calibri" w:hAnsi="Calibri" w:cs="Calibri"/>
          <w:szCs w:val="22"/>
        </w:rPr>
        <w:t xml:space="preserve"> (Insurance);</w:t>
      </w:r>
    </w:p>
    <w:p w14:paraId="41DC6F91" w14:textId="43C4E69A"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clauses </w:t>
      </w:r>
      <w:r w:rsidRPr="00131CD3">
        <w:rPr>
          <w:rFonts w:ascii="Calibri" w:hAnsi="Calibri" w:cs="Calibri"/>
          <w:szCs w:val="22"/>
        </w:rPr>
        <w:fldChar w:fldCharType="begin"/>
      </w:r>
      <w:r w:rsidRPr="00131CD3">
        <w:rPr>
          <w:rFonts w:ascii="Calibri" w:hAnsi="Calibri" w:cs="Calibri"/>
          <w:szCs w:val="22"/>
        </w:rPr>
        <w:instrText xml:space="preserve"> REF _Ref322861306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10.4</w:t>
      </w:r>
      <w:r w:rsidRPr="00131CD3">
        <w:rPr>
          <w:rFonts w:ascii="Calibri" w:hAnsi="Calibri" w:cs="Calibri"/>
          <w:szCs w:val="22"/>
        </w:rPr>
        <w:fldChar w:fldCharType="end"/>
      </w:r>
      <w:r w:rsidRPr="00131CD3">
        <w:rPr>
          <w:rFonts w:ascii="Calibri" w:hAnsi="Calibri" w:cs="Calibri"/>
          <w:szCs w:val="22"/>
        </w:rPr>
        <w:t xml:space="preserve">, </w:t>
      </w:r>
      <w:r w:rsidRPr="00131CD3">
        <w:rPr>
          <w:rFonts w:ascii="Calibri" w:hAnsi="Calibri" w:cs="Calibri"/>
          <w:szCs w:val="22"/>
        </w:rPr>
        <w:fldChar w:fldCharType="begin"/>
      </w:r>
      <w:r w:rsidRPr="00131CD3">
        <w:rPr>
          <w:rFonts w:ascii="Calibri" w:hAnsi="Calibri" w:cs="Calibri"/>
          <w:szCs w:val="22"/>
        </w:rPr>
        <w:instrText xml:space="preserve"> REF _Ref322861308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10.5</w:t>
      </w:r>
      <w:r w:rsidRPr="00131CD3">
        <w:rPr>
          <w:rFonts w:ascii="Calibri" w:hAnsi="Calibri" w:cs="Calibri"/>
          <w:szCs w:val="22"/>
        </w:rPr>
        <w:fldChar w:fldCharType="end"/>
      </w:r>
      <w:r w:rsidRPr="00131CD3">
        <w:rPr>
          <w:rFonts w:ascii="Calibri" w:hAnsi="Calibri" w:cs="Calibri"/>
          <w:szCs w:val="22"/>
        </w:rPr>
        <w:t xml:space="preserve"> and </w:t>
      </w:r>
      <w:r w:rsidRPr="00131CD3">
        <w:rPr>
          <w:rFonts w:ascii="Calibri" w:hAnsi="Calibri" w:cs="Calibri"/>
          <w:szCs w:val="22"/>
        </w:rPr>
        <w:fldChar w:fldCharType="begin"/>
      </w:r>
      <w:r w:rsidRPr="00131CD3">
        <w:rPr>
          <w:rFonts w:ascii="Calibri" w:hAnsi="Calibri" w:cs="Calibri"/>
          <w:szCs w:val="22"/>
        </w:rPr>
        <w:instrText xml:space="preserve"> REF _Ref488596233 \r \h </w:instrText>
      </w:r>
      <w:r w:rsidRPr="00131CD3">
        <w:rPr>
          <w:rFonts w:ascii="Calibri" w:hAnsi="Calibri" w:cs="Calibri"/>
          <w:szCs w:val="22"/>
        </w:rPr>
      </w:r>
      <w:r w:rsidR="00131CD3">
        <w:rPr>
          <w:rFonts w:ascii="Calibri" w:hAnsi="Calibri" w:cs="Calibri"/>
          <w:szCs w:val="22"/>
        </w:rPr>
        <w:instrText xml:space="preserve"> \* MERGEFORMAT </w:instrText>
      </w:r>
      <w:r w:rsidRPr="00131CD3">
        <w:rPr>
          <w:rFonts w:ascii="Calibri" w:hAnsi="Calibri" w:cs="Calibri"/>
          <w:szCs w:val="22"/>
        </w:rPr>
        <w:fldChar w:fldCharType="separate"/>
      </w:r>
      <w:r w:rsidRPr="00131CD3">
        <w:rPr>
          <w:rFonts w:ascii="Calibri" w:hAnsi="Calibri" w:cs="Calibri"/>
          <w:szCs w:val="22"/>
        </w:rPr>
        <w:t>10.6</w:t>
      </w:r>
      <w:r w:rsidRPr="00131CD3">
        <w:rPr>
          <w:rFonts w:ascii="Calibri" w:hAnsi="Calibri" w:cs="Calibri"/>
          <w:szCs w:val="22"/>
        </w:rPr>
        <w:fldChar w:fldCharType="end"/>
      </w:r>
      <w:r w:rsidRPr="00131CD3">
        <w:rPr>
          <w:rFonts w:ascii="Calibri" w:hAnsi="Calibri" w:cs="Calibri"/>
          <w:szCs w:val="22"/>
        </w:rPr>
        <w:t xml:space="preserve"> (Obligations at end of agreement);</w:t>
      </w:r>
    </w:p>
    <w:p w14:paraId="40B0E857"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_Ref307001311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12</w:t>
      </w:r>
      <w:r w:rsidRPr="00131CD3">
        <w:rPr>
          <w:rFonts w:ascii="Calibri" w:hAnsi="Calibri" w:cs="Calibri"/>
          <w:szCs w:val="22"/>
        </w:rPr>
        <w:fldChar w:fldCharType="end"/>
      </w:r>
      <w:r w:rsidRPr="00131CD3">
        <w:rPr>
          <w:rFonts w:ascii="Calibri" w:hAnsi="Calibri" w:cs="Calibri"/>
          <w:szCs w:val="22"/>
        </w:rPr>
        <w:t xml:space="preserve"> </w:t>
      </w:r>
      <w:bookmarkStart w:id="76" w:name="_Toc520005006"/>
      <w:bookmarkStart w:id="77" w:name="_Toc520720707"/>
      <w:bookmarkStart w:id="78" w:name="_Toc38275775"/>
      <w:r w:rsidRPr="00131CD3">
        <w:rPr>
          <w:rFonts w:ascii="Calibri" w:hAnsi="Calibri" w:cs="Calibri"/>
          <w:szCs w:val="22"/>
        </w:rPr>
        <w:t>(Dispute resolution);</w:t>
      </w:r>
    </w:p>
    <w:p w14:paraId="5DCE2333"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_Ref335487695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13</w:t>
      </w:r>
      <w:r w:rsidRPr="00131CD3">
        <w:rPr>
          <w:rFonts w:ascii="Calibri" w:hAnsi="Calibri" w:cs="Calibri"/>
          <w:szCs w:val="22"/>
        </w:rPr>
        <w:fldChar w:fldCharType="end"/>
      </w:r>
      <w:r w:rsidRPr="00131CD3">
        <w:rPr>
          <w:rFonts w:ascii="Calibri" w:hAnsi="Calibri" w:cs="Calibri"/>
          <w:szCs w:val="22"/>
        </w:rPr>
        <w:t xml:space="preserve"> (Notices);</w:t>
      </w:r>
    </w:p>
    <w:p w14:paraId="48295450"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_Ref335729323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14.11</w:t>
      </w:r>
      <w:r w:rsidRPr="00131CD3">
        <w:rPr>
          <w:rFonts w:ascii="Calibri" w:hAnsi="Calibri" w:cs="Calibri"/>
          <w:szCs w:val="22"/>
        </w:rPr>
        <w:fldChar w:fldCharType="end"/>
      </w:r>
      <w:r w:rsidRPr="00131CD3">
        <w:rPr>
          <w:rFonts w:ascii="Calibri" w:hAnsi="Calibri" w:cs="Calibri"/>
          <w:szCs w:val="22"/>
        </w:rPr>
        <w:t xml:space="preserve"> (Governing law); and</w:t>
      </w:r>
    </w:p>
    <w:p w14:paraId="74945368"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any clause which states it will survive, or its obligations endure beyond, the expiration or termination of this agreement.</w:t>
      </w:r>
    </w:p>
    <w:p w14:paraId="7950AE85"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r w:rsidRPr="00131CD3">
        <w:rPr>
          <w:rFonts w:cs="Calibri"/>
          <w:sz w:val="25"/>
          <w:szCs w:val="25"/>
        </w:rPr>
        <w:t>Parties’ representatives</w:t>
      </w:r>
    </w:p>
    <w:p w14:paraId="27441A55" w14:textId="77777777" w:rsidR="002843BD" w:rsidRPr="00131CD3" w:rsidRDefault="002843BD" w:rsidP="002843BD">
      <w:pPr>
        <w:pStyle w:val="Heading1"/>
        <w:spacing w:before="120"/>
        <w:rPr>
          <w:rFonts w:cs="Calibri"/>
          <w:sz w:val="22"/>
          <w:szCs w:val="22"/>
        </w:rPr>
      </w:pPr>
      <w:r w:rsidRPr="00131CD3">
        <w:rPr>
          <w:rFonts w:cs="Calibri"/>
          <w:sz w:val="22"/>
          <w:szCs w:val="22"/>
        </w:rPr>
        <w:t>Primary Site Representative</w:t>
      </w:r>
    </w:p>
    <w:p w14:paraId="7AB2E5A6"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79" w:name="_Ref480883323"/>
      <w:r w:rsidRPr="00131CD3">
        <w:rPr>
          <w:rFonts w:ascii="Calibri" w:hAnsi="Calibri" w:cs="Calibri"/>
          <w:szCs w:val="22"/>
        </w:rPr>
        <w:t>The Primary Site appoints the Primary Site Representative as its duly authorised representative under this agreement.  Any notice, information or communication given or made to the Primary Site Representative will be deemed to have been given or made to the Primary Site.</w:t>
      </w:r>
      <w:bookmarkEnd w:id="79"/>
    </w:p>
    <w:p w14:paraId="3C21090A"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The Primary Site </w:t>
      </w:r>
      <w:r w:rsidRPr="00131CD3">
        <w:rPr>
          <w:rFonts w:ascii="Calibri" w:hAnsi="Calibri" w:cs="Calibri"/>
          <w:snapToGrid w:val="0"/>
          <w:szCs w:val="22"/>
          <w:lang w:val="en-US"/>
        </w:rPr>
        <w:t xml:space="preserve">must give written notice to the </w:t>
      </w:r>
      <w:r w:rsidRPr="00131CD3">
        <w:rPr>
          <w:rFonts w:ascii="Calibri" w:hAnsi="Calibri" w:cs="Calibri"/>
        </w:rPr>
        <w:t xml:space="preserve">Satellite Site </w:t>
      </w:r>
      <w:r w:rsidRPr="00131CD3">
        <w:rPr>
          <w:rFonts w:ascii="Calibri" w:hAnsi="Calibri" w:cs="Calibri"/>
          <w:snapToGrid w:val="0"/>
          <w:szCs w:val="22"/>
          <w:lang w:val="en-US"/>
        </w:rPr>
        <w:t>immediately if its representative is removed or replaced, together with the details of its new representative</w:t>
      </w:r>
      <w:r w:rsidRPr="00131CD3">
        <w:rPr>
          <w:rFonts w:ascii="Calibri" w:hAnsi="Calibri" w:cs="Calibri"/>
          <w:szCs w:val="22"/>
        </w:rPr>
        <w:t>.</w:t>
      </w:r>
    </w:p>
    <w:p w14:paraId="5A64A8A9" w14:textId="77777777" w:rsidR="002843BD" w:rsidRPr="00131CD3" w:rsidRDefault="002843BD" w:rsidP="002843BD">
      <w:pPr>
        <w:pStyle w:val="Heading1"/>
        <w:spacing w:before="120"/>
        <w:rPr>
          <w:rFonts w:cs="Calibri"/>
          <w:sz w:val="22"/>
          <w:szCs w:val="22"/>
        </w:rPr>
      </w:pPr>
      <w:r w:rsidRPr="00131CD3">
        <w:rPr>
          <w:rFonts w:cs="Calibri"/>
          <w:sz w:val="22"/>
          <w:szCs w:val="22"/>
        </w:rPr>
        <w:t>Satellite Site Representative</w:t>
      </w:r>
    </w:p>
    <w:p w14:paraId="62A7480A"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80" w:name="_Ref480883336"/>
      <w:r w:rsidRPr="00131CD3">
        <w:rPr>
          <w:rFonts w:ascii="Calibri" w:hAnsi="Calibri" w:cs="Calibri"/>
          <w:szCs w:val="22"/>
        </w:rPr>
        <w:t xml:space="preserve">The </w:t>
      </w:r>
      <w:r w:rsidRPr="00131CD3">
        <w:rPr>
          <w:rFonts w:ascii="Calibri" w:hAnsi="Calibri" w:cs="Calibri"/>
        </w:rPr>
        <w:t xml:space="preserve">Satellite Site </w:t>
      </w:r>
      <w:r w:rsidRPr="00131CD3">
        <w:rPr>
          <w:rFonts w:ascii="Calibri" w:hAnsi="Calibri" w:cs="Calibri"/>
          <w:szCs w:val="22"/>
        </w:rPr>
        <w:t xml:space="preserve">appoints the Satellite Site Representative as its duly authorised representative under this agreement.  Any notice, information, instruction or other communication given or made to the </w:t>
      </w:r>
      <w:r w:rsidRPr="00131CD3">
        <w:rPr>
          <w:rFonts w:ascii="Calibri" w:hAnsi="Calibri" w:cs="Calibri"/>
        </w:rPr>
        <w:t xml:space="preserve">Satellite Site </w:t>
      </w:r>
      <w:r w:rsidRPr="00131CD3">
        <w:rPr>
          <w:rFonts w:ascii="Calibri" w:hAnsi="Calibri" w:cs="Calibri"/>
          <w:szCs w:val="22"/>
        </w:rPr>
        <w:t xml:space="preserve">Representative will be deemed to have been given or made to the </w:t>
      </w:r>
      <w:r w:rsidRPr="00131CD3">
        <w:rPr>
          <w:rFonts w:ascii="Calibri" w:hAnsi="Calibri" w:cs="Calibri"/>
        </w:rPr>
        <w:t>Institution</w:t>
      </w:r>
      <w:r w:rsidRPr="00131CD3">
        <w:rPr>
          <w:rFonts w:ascii="Calibri" w:hAnsi="Calibri" w:cs="Calibri"/>
          <w:szCs w:val="22"/>
        </w:rPr>
        <w:t>.</w:t>
      </w:r>
      <w:bookmarkEnd w:id="80"/>
    </w:p>
    <w:p w14:paraId="46839002"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The </w:t>
      </w:r>
      <w:r w:rsidRPr="00131CD3">
        <w:rPr>
          <w:rFonts w:ascii="Calibri" w:hAnsi="Calibri" w:cs="Calibri"/>
        </w:rPr>
        <w:t xml:space="preserve">Satellite Site </w:t>
      </w:r>
      <w:r w:rsidRPr="00131CD3">
        <w:rPr>
          <w:rFonts w:ascii="Calibri" w:hAnsi="Calibri" w:cs="Calibri"/>
          <w:snapToGrid w:val="0"/>
          <w:szCs w:val="22"/>
          <w:lang w:val="en-US"/>
        </w:rPr>
        <w:t>must give written notice to the Primary Site immediately if its representative is removed or replaced, together with the details of its new representative</w:t>
      </w:r>
      <w:r w:rsidRPr="00131CD3">
        <w:rPr>
          <w:rFonts w:ascii="Calibri" w:hAnsi="Calibri" w:cs="Calibri"/>
          <w:szCs w:val="22"/>
        </w:rPr>
        <w:t>.</w:t>
      </w:r>
    </w:p>
    <w:p w14:paraId="4038778A" w14:textId="77777777" w:rsidR="002843BD" w:rsidRPr="00131CD3" w:rsidRDefault="002843BD" w:rsidP="002843BD">
      <w:pPr>
        <w:pStyle w:val="PFNumLevel2"/>
        <w:keepNext/>
        <w:ind w:left="0" w:firstLine="0"/>
        <w:rPr>
          <w:rFonts w:ascii="Calibri" w:hAnsi="Calibri" w:cs="Calibri"/>
          <w:b/>
          <w:szCs w:val="22"/>
        </w:rPr>
      </w:pPr>
      <w:r w:rsidRPr="00131CD3">
        <w:rPr>
          <w:rFonts w:ascii="Calibri" w:hAnsi="Calibri" w:cs="Calibri"/>
          <w:b/>
          <w:szCs w:val="22"/>
        </w:rPr>
        <w:lastRenderedPageBreak/>
        <w:t>Responsibilities of Representatives</w:t>
      </w:r>
    </w:p>
    <w:p w14:paraId="514EC8AA" w14:textId="77777777" w:rsidR="002843BD" w:rsidRPr="00131CD3" w:rsidRDefault="002843BD" w:rsidP="002843BD">
      <w:pPr>
        <w:pStyle w:val="PFNumLevel2"/>
        <w:keepNext/>
        <w:numPr>
          <w:ilvl w:val="1"/>
          <w:numId w:val="1"/>
        </w:numPr>
        <w:tabs>
          <w:tab w:val="clear" w:pos="924"/>
        </w:tabs>
        <w:rPr>
          <w:rFonts w:ascii="Calibri" w:hAnsi="Calibri" w:cs="Calibri"/>
          <w:szCs w:val="22"/>
        </w:rPr>
      </w:pPr>
      <w:r w:rsidRPr="00131CD3">
        <w:rPr>
          <w:rFonts w:ascii="Calibri" w:hAnsi="Calibri" w:cs="Calibri"/>
          <w:szCs w:val="22"/>
        </w:rPr>
        <w:t>Each party’s representative will be responsible for the day to day administration of this agreement on behalf of the party appointing them.  The representatives must be available and able to be contacted during normal business hours.</w:t>
      </w:r>
    </w:p>
    <w:p w14:paraId="5675124D"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bookmarkStart w:id="81" w:name="_Ref307001311"/>
      <w:r w:rsidRPr="00131CD3">
        <w:rPr>
          <w:rFonts w:cs="Calibri"/>
          <w:sz w:val="25"/>
          <w:szCs w:val="25"/>
        </w:rPr>
        <w:t>Dispute resolution</w:t>
      </w:r>
      <w:bookmarkEnd w:id="76"/>
      <w:bookmarkEnd w:id="77"/>
      <w:bookmarkEnd w:id="78"/>
      <w:bookmarkEnd w:id="81"/>
    </w:p>
    <w:p w14:paraId="644BE711" w14:textId="77777777" w:rsidR="002843BD" w:rsidRPr="00131CD3" w:rsidRDefault="002843BD" w:rsidP="002843BD">
      <w:pPr>
        <w:pStyle w:val="Heading2"/>
        <w:rPr>
          <w:rFonts w:cs="Calibri"/>
          <w:sz w:val="22"/>
          <w:szCs w:val="22"/>
        </w:rPr>
      </w:pPr>
      <w:r w:rsidRPr="00131CD3">
        <w:rPr>
          <w:rFonts w:cs="Calibri"/>
          <w:sz w:val="22"/>
          <w:szCs w:val="22"/>
        </w:rPr>
        <w:t>Procedures to be followed</w:t>
      </w:r>
    </w:p>
    <w:p w14:paraId="4EEC61E0"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If a dispute arises in connection with this agreement, the parties will adhere to the following procedures.</w:t>
      </w:r>
    </w:p>
    <w:p w14:paraId="5D739B06"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In the first instance two representatives of each party shall meet and endeavour to resolve the dispute in an expeditious and informal manner.  If resolution is not achieved within fifteen business days, then the chief executive officer (or equivalent) of each of the parties or delegate shall meet to resolve the dispute.</w:t>
      </w:r>
    </w:p>
    <w:p w14:paraId="370F2E6A"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 xml:space="preserve">If resolution is not achieved within ten business days of the chief executive officer (or equivalent) of each of the parties meeting, then either party may give the other a dispute notice requiring that the dispute be resolved in accordance with this clause </w:t>
      </w:r>
      <w:r w:rsidRPr="00131CD3">
        <w:rPr>
          <w:rFonts w:ascii="Calibri" w:hAnsi="Calibri" w:cs="Calibri"/>
          <w:szCs w:val="22"/>
        </w:rPr>
        <w:fldChar w:fldCharType="begin"/>
      </w:r>
      <w:r w:rsidRPr="00131CD3">
        <w:rPr>
          <w:rFonts w:ascii="Calibri" w:hAnsi="Calibri" w:cs="Calibri"/>
          <w:szCs w:val="22"/>
        </w:rPr>
        <w:instrText xml:space="preserve"> REF _Ref307001311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12</w:t>
      </w:r>
      <w:r w:rsidRPr="00131CD3">
        <w:rPr>
          <w:rFonts w:ascii="Calibri" w:hAnsi="Calibri" w:cs="Calibri"/>
          <w:szCs w:val="22"/>
        </w:rPr>
        <w:fldChar w:fldCharType="end"/>
      </w:r>
      <w:r w:rsidRPr="00131CD3">
        <w:rPr>
          <w:rFonts w:ascii="Calibri" w:hAnsi="Calibri" w:cs="Calibri"/>
          <w:szCs w:val="22"/>
        </w:rPr>
        <w:t>.</w:t>
      </w:r>
    </w:p>
    <w:p w14:paraId="5C746E4D"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 xml:space="preserve">If a dispute notice is issued, an attempt shall be made to resolve the dispute with the help of a mediator to be appointed jointly by the parties.  If the parties do not agree on a mediator within fifteen business days after the notice is given, the mediator is to be appointed by the then current President of the Law Society of the State or Territory in which the Primary Site is located.  Each of the parties must co-operate fully with the mediator and will pay an equal share of the fees and expenses the mediator is entitled to.  If the dispute is not resolved within twenty business days of the mediator being appointed, the mediation shall </w:t>
      </w:r>
      <w:proofErr w:type="gramStart"/>
      <w:r w:rsidRPr="00131CD3">
        <w:rPr>
          <w:rFonts w:ascii="Calibri" w:hAnsi="Calibri" w:cs="Calibri"/>
          <w:szCs w:val="22"/>
        </w:rPr>
        <w:t>cease</w:t>
      </w:r>
      <w:proofErr w:type="gramEnd"/>
      <w:r w:rsidRPr="00131CD3">
        <w:rPr>
          <w:rFonts w:ascii="Calibri" w:hAnsi="Calibri" w:cs="Calibri"/>
          <w:szCs w:val="22"/>
        </w:rPr>
        <w:t xml:space="preserve"> and any party may then commence legal proceedings.</w:t>
      </w:r>
    </w:p>
    <w:p w14:paraId="79B858FC" w14:textId="77777777" w:rsidR="002843BD" w:rsidRPr="00131CD3" w:rsidRDefault="002843BD" w:rsidP="002843BD">
      <w:pPr>
        <w:pStyle w:val="Heading2"/>
        <w:rPr>
          <w:rFonts w:cs="Calibri"/>
          <w:sz w:val="22"/>
          <w:szCs w:val="22"/>
        </w:rPr>
      </w:pPr>
      <w:r w:rsidRPr="00131CD3">
        <w:rPr>
          <w:rFonts w:cs="Calibri"/>
          <w:sz w:val="22"/>
          <w:szCs w:val="22"/>
        </w:rPr>
        <w:t>Parties to cooperate</w:t>
      </w:r>
    </w:p>
    <w:p w14:paraId="303AB3A9" w14:textId="77777777" w:rsidR="002843BD" w:rsidRPr="00131CD3" w:rsidRDefault="002843BD" w:rsidP="002843BD">
      <w:pPr>
        <w:pStyle w:val="PFNumLevel2"/>
        <w:numPr>
          <w:ilvl w:val="1"/>
          <w:numId w:val="1"/>
        </w:numPr>
        <w:tabs>
          <w:tab w:val="clear" w:pos="924"/>
          <w:tab w:val="num" w:pos="1701"/>
        </w:tabs>
        <w:rPr>
          <w:rFonts w:ascii="Calibri" w:hAnsi="Calibri" w:cs="Calibri"/>
          <w:szCs w:val="22"/>
        </w:rPr>
      </w:pPr>
      <w:r w:rsidRPr="00131CD3">
        <w:rPr>
          <w:rFonts w:ascii="Calibri" w:hAnsi="Calibri" w:cs="Calibri"/>
          <w:szCs w:val="22"/>
        </w:rPr>
        <w:t>The parties shall cooperate to ensure that these procedures are carried out expeditiously.</w:t>
      </w:r>
    </w:p>
    <w:p w14:paraId="570B1476" w14:textId="77777777" w:rsidR="002843BD" w:rsidRPr="00131CD3" w:rsidRDefault="002843BD" w:rsidP="002843BD">
      <w:pPr>
        <w:pStyle w:val="Heading2"/>
        <w:rPr>
          <w:rFonts w:cs="Calibri"/>
          <w:sz w:val="22"/>
          <w:szCs w:val="22"/>
        </w:rPr>
      </w:pPr>
      <w:r w:rsidRPr="00131CD3">
        <w:rPr>
          <w:rFonts w:cs="Calibri"/>
          <w:sz w:val="22"/>
          <w:szCs w:val="22"/>
        </w:rPr>
        <w:t>Interlocutory relief</w:t>
      </w:r>
    </w:p>
    <w:p w14:paraId="5F1CEA4D"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Clause </w:t>
      </w:r>
      <w:r w:rsidRPr="00131CD3">
        <w:rPr>
          <w:rFonts w:ascii="Calibri" w:hAnsi="Calibri" w:cs="Calibri"/>
          <w:szCs w:val="22"/>
        </w:rPr>
        <w:fldChar w:fldCharType="begin"/>
      </w:r>
      <w:r w:rsidRPr="00131CD3">
        <w:rPr>
          <w:rFonts w:ascii="Calibri" w:hAnsi="Calibri" w:cs="Calibri"/>
          <w:szCs w:val="22"/>
        </w:rPr>
        <w:instrText xml:space="preserve"> REF _Ref307001311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12</w:t>
      </w:r>
      <w:r w:rsidRPr="00131CD3">
        <w:rPr>
          <w:rFonts w:ascii="Calibri" w:hAnsi="Calibri" w:cs="Calibri"/>
          <w:szCs w:val="22"/>
        </w:rPr>
        <w:fldChar w:fldCharType="end"/>
      </w:r>
      <w:r w:rsidRPr="00131CD3">
        <w:rPr>
          <w:rFonts w:ascii="Calibri" w:hAnsi="Calibri" w:cs="Calibri"/>
          <w:szCs w:val="22"/>
        </w:rPr>
        <w:t xml:space="preserve"> does not restrict or limit the right of either party </w:t>
      </w:r>
      <w:r w:rsidRPr="00131CD3">
        <w:rPr>
          <w:rFonts w:ascii="Calibri" w:hAnsi="Calibri" w:cs="Calibri"/>
          <w:snapToGrid w:val="0"/>
          <w:szCs w:val="22"/>
          <w:lang w:val="en-US"/>
        </w:rPr>
        <w:t>to obtain interlocutory relief, or to immediately terminate this agreement</w:t>
      </w:r>
      <w:r w:rsidRPr="00131CD3">
        <w:rPr>
          <w:rFonts w:ascii="Calibri" w:hAnsi="Calibri" w:cs="Calibri"/>
          <w:szCs w:val="22"/>
        </w:rPr>
        <w:t xml:space="preserve"> </w:t>
      </w:r>
      <w:r w:rsidRPr="00131CD3">
        <w:rPr>
          <w:rFonts w:ascii="Calibri" w:hAnsi="Calibri" w:cs="Calibri"/>
          <w:snapToGrid w:val="0"/>
          <w:szCs w:val="22"/>
          <w:lang w:val="en-US"/>
        </w:rPr>
        <w:t>where this agreement provides such a right.</w:t>
      </w:r>
    </w:p>
    <w:p w14:paraId="73557A57"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bookmarkStart w:id="82" w:name="_Toc520720711"/>
      <w:bookmarkStart w:id="83" w:name="_Toc38275780"/>
      <w:bookmarkStart w:id="84" w:name="_Ref335487695"/>
      <w:bookmarkStart w:id="85" w:name="_Ref335487729"/>
      <w:r w:rsidRPr="00131CD3">
        <w:rPr>
          <w:rFonts w:cs="Calibri"/>
          <w:sz w:val="25"/>
          <w:szCs w:val="25"/>
        </w:rPr>
        <w:t>Notices</w:t>
      </w:r>
      <w:bookmarkEnd w:id="82"/>
      <w:bookmarkEnd w:id="83"/>
      <w:bookmarkEnd w:id="84"/>
      <w:bookmarkEnd w:id="85"/>
    </w:p>
    <w:p w14:paraId="31434ACD" w14:textId="77777777" w:rsidR="002843BD" w:rsidRPr="00131CD3" w:rsidRDefault="002843BD" w:rsidP="002843BD">
      <w:pPr>
        <w:pStyle w:val="Heading2"/>
        <w:spacing w:after="120"/>
        <w:rPr>
          <w:rFonts w:cs="Calibri"/>
          <w:sz w:val="22"/>
          <w:szCs w:val="22"/>
        </w:rPr>
      </w:pPr>
      <w:bookmarkStart w:id="86" w:name="_Ref508178739"/>
      <w:r w:rsidRPr="00131CD3">
        <w:rPr>
          <w:rFonts w:cs="Calibri"/>
          <w:sz w:val="22"/>
          <w:szCs w:val="22"/>
        </w:rPr>
        <w:t>Giving notice</w:t>
      </w:r>
      <w:bookmarkEnd w:id="86"/>
    </w:p>
    <w:p w14:paraId="7D996339"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87" w:name="_Ref307173103"/>
      <w:r w:rsidRPr="00131CD3">
        <w:rPr>
          <w:rFonts w:ascii="Calibri" w:hAnsi="Calibri" w:cs="Calibri"/>
          <w:szCs w:val="22"/>
        </w:rPr>
        <w:t>Any notice (which includes, without limitation, a demand, request, consent, approval and any other communication made, required or authorised under this agreement) given under this agreement must be:</w:t>
      </w:r>
      <w:bookmarkEnd w:id="87"/>
    </w:p>
    <w:p w14:paraId="0080903A"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in writing;</w:t>
      </w:r>
    </w:p>
    <w:p w14:paraId="5F29A0C3"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lastRenderedPageBreak/>
        <w:t>directed to the recipient’s address specified in Schedule 1, as varied by any notice; and</w:t>
      </w:r>
    </w:p>
    <w:p w14:paraId="5B0952AC"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hand delivered or sent by prepaid post, facsimile or email to that address.</w:t>
      </w:r>
    </w:p>
    <w:p w14:paraId="0FB58321" w14:textId="77777777" w:rsidR="002843BD" w:rsidRPr="00131CD3" w:rsidRDefault="002843BD" w:rsidP="002843BD">
      <w:pPr>
        <w:pStyle w:val="Heading2"/>
        <w:spacing w:after="120"/>
        <w:rPr>
          <w:rFonts w:cs="Calibri"/>
          <w:sz w:val="22"/>
          <w:szCs w:val="22"/>
        </w:rPr>
      </w:pPr>
      <w:r w:rsidRPr="00131CD3">
        <w:rPr>
          <w:rFonts w:cs="Calibri"/>
          <w:sz w:val="22"/>
          <w:szCs w:val="22"/>
        </w:rPr>
        <w:t>Receipt of notice</w:t>
      </w:r>
    </w:p>
    <w:p w14:paraId="41743904"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A notice given in accordance with clause </w:t>
      </w:r>
      <w:r w:rsidRPr="00131CD3">
        <w:rPr>
          <w:rFonts w:ascii="Calibri" w:hAnsi="Calibri" w:cs="Calibri"/>
          <w:szCs w:val="22"/>
        </w:rPr>
        <w:fldChar w:fldCharType="begin"/>
      </w:r>
      <w:r w:rsidRPr="00131CD3">
        <w:rPr>
          <w:rFonts w:ascii="Calibri" w:hAnsi="Calibri" w:cs="Calibri"/>
          <w:szCs w:val="22"/>
        </w:rPr>
        <w:instrText xml:space="preserve"> REF _Ref307173103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13.1</w:t>
      </w:r>
      <w:r w:rsidRPr="00131CD3">
        <w:rPr>
          <w:rFonts w:ascii="Calibri" w:hAnsi="Calibri" w:cs="Calibri"/>
          <w:szCs w:val="22"/>
        </w:rPr>
        <w:fldChar w:fldCharType="end"/>
      </w:r>
      <w:r w:rsidRPr="00131CD3">
        <w:rPr>
          <w:rFonts w:ascii="Calibri" w:hAnsi="Calibri" w:cs="Calibri"/>
          <w:szCs w:val="22"/>
        </w:rPr>
        <w:t xml:space="preserve"> is taken to be received by the recipient:</w:t>
      </w:r>
    </w:p>
    <w:p w14:paraId="22BC38DA"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if hand delivered, on delivery;</w:t>
      </w:r>
    </w:p>
    <w:p w14:paraId="29DDDA57"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if sent by prepaid post, four business days after the date of posting; or</w:t>
      </w:r>
    </w:p>
    <w:p w14:paraId="3F0DF899"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if sent by facsimile, when the sender’s facsimile system generates a message confirming successful transmission of the total number of pages of the notice unless, within eight business hours after that transmission, the recipient informs the sender that it has not received the entire notice; or</w:t>
      </w:r>
    </w:p>
    <w:p w14:paraId="1606D9E1"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 xml:space="preserve">if sent by email, </w:t>
      </w:r>
      <w:r w:rsidRPr="00131CD3">
        <w:rPr>
          <w:rFonts w:ascii="Calibri" w:hAnsi="Calibri" w:cs="Calibri"/>
        </w:rPr>
        <w:t>on the day of transmission provided that the sender can give evidence of transmission and the intended recipient does not give evidence of non-receipt.</w:t>
      </w:r>
    </w:p>
    <w:p w14:paraId="1FE14D7B" w14:textId="77777777" w:rsidR="002843BD" w:rsidRPr="00131CD3" w:rsidRDefault="002843BD" w:rsidP="002843BD">
      <w:pPr>
        <w:pStyle w:val="Indent2"/>
        <w:spacing w:before="120" w:after="120" w:line="276" w:lineRule="auto"/>
        <w:ind w:left="851" w:hanging="851"/>
        <w:jc w:val="left"/>
        <w:rPr>
          <w:rFonts w:ascii="Calibri" w:hAnsi="Calibri" w:cs="Calibri"/>
          <w:szCs w:val="22"/>
        </w:rPr>
      </w:pPr>
      <w:r w:rsidRPr="00131CD3">
        <w:rPr>
          <w:rFonts w:ascii="Calibri" w:hAnsi="Calibri" w:cs="Calibri"/>
          <w:szCs w:val="22"/>
        </w:rPr>
        <w:tab/>
        <w:t>In all cases, a notice received after 5:00 pm in the place of receipt or on a day that is not a business day is taken to be received by the recipient at 9:00 am on the next business day.</w:t>
      </w:r>
    </w:p>
    <w:p w14:paraId="216618C4" w14:textId="77777777" w:rsidR="002843BD" w:rsidRPr="00131CD3" w:rsidRDefault="002843BD" w:rsidP="002843BD">
      <w:pPr>
        <w:pStyle w:val="Heading2"/>
        <w:spacing w:after="120"/>
        <w:rPr>
          <w:rFonts w:cs="Calibri"/>
          <w:sz w:val="22"/>
          <w:szCs w:val="22"/>
        </w:rPr>
      </w:pPr>
      <w:r w:rsidRPr="00131CD3">
        <w:rPr>
          <w:rFonts w:cs="Calibri"/>
          <w:sz w:val="22"/>
          <w:szCs w:val="22"/>
        </w:rPr>
        <w:t>Signing of notice</w:t>
      </w:r>
    </w:p>
    <w:p w14:paraId="64D0C9B4"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A notice given under this agreement is sufficiently signed if:</w:t>
      </w:r>
    </w:p>
    <w:p w14:paraId="38D6E891"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in the case of a corporation, it is signed by a director, secretary or other officer of the corporation; or</w:t>
      </w:r>
    </w:p>
    <w:p w14:paraId="27A4C4EA"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in the case of an individual, it is signed by that individual.</w:t>
      </w:r>
    </w:p>
    <w:p w14:paraId="77230E5C" w14:textId="77777777" w:rsidR="002843BD" w:rsidRPr="00131CD3" w:rsidRDefault="002843BD" w:rsidP="002843BD">
      <w:pPr>
        <w:pStyle w:val="Heading2"/>
        <w:spacing w:after="120"/>
        <w:rPr>
          <w:rFonts w:cs="Calibri"/>
          <w:sz w:val="22"/>
          <w:szCs w:val="22"/>
        </w:rPr>
      </w:pPr>
      <w:r w:rsidRPr="00131CD3">
        <w:rPr>
          <w:rFonts w:cs="Calibri"/>
          <w:sz w:val="22"/>
          <w:szCs w:val="22"/>
        </w:rPr>
        <w:t>Other modes of service permitted</w:t>
      </w:r>
    </w:p>
    <w:p w14:paraId="16EAD8F5"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provisions of this clause are in addition to any other mode of service permitted by law.</w:t>
      </w:r>
    </w:p>
    <w:p w14:paraId="4A91FA75"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bookmarkStart w:id="88" w:name="PartyDetails"/>
      <w:bookmarkEnd w:id="88"/>
      <w:r w:rsidRPr="00131CD3">
        <w:rPr>
          <w:rFonts w:cs="Calibri"/>
          <w:sz w:val="25"/>
          <w:szCs w:val="25"/>
        </w:rPr>
        <w:t>General</w:t>
      </w:r>
    </w:p>
    <w:p w14:paraId="5D4230F8" w14:textId="77777777" w:rsidR="002843BD" w:rsidRPr="00131CD3" w:rsidRDefault="002843BD" w:rsidP="002843BD">
      <w:pPr>
        <w:pStyle w:val="Heading2"/>
        <w:spacing w:after="120"/>
        <w:rPr>
          <w:rFonts w:cs="Calibri"/>
          <w:sz w:val="22"/>
          <w:szCs w:val="22"/>
        </w:rPr>
      </w:pPr>
      <w:bookmarkStart w:id="89" w:name="_Ref508182267"/>
      <w:bookmarkStart w:id="90" w:name="_Toc443447996"/>
      <w:bookmarkStart w:id="91" w:name="_Toc447012564"/>
      <w:bookmarkStart w:id="92" w:name="_Toc447099865"/>
      <w:bookmarkStart w:id="93" w:name="_Toc447601897"/>
      <w:bookmarkStart w:id="94" w:name="_Toc465753111"/>
      <w:bookmarkStart w:id="95" w:name="_Toc465753362"/>
      <w:bookmarkStart w:id="96" w:name="_Toc465759088"/>
      <w:bookmarkStart w:id="97" w:name="_Toc465771183"/>
      <w:bookmarkStart w:id="98" w:name="_Toc470665531"/>
      <w:bookmarkStart w:id="99" w:name="_Toc470688369"/>
      <w:bookmarkStart w:id="100" w:name="_Toc470689752"/>
      <w:bookmarkStart w:id="101" w:name="_Toc472939104"/>
      <w:bookmarkStart w:id="102" w:name="_Toc473713740"/>
      <w:bookmarkStart w:id="103" w:name="_Toc473717583"/>
      <w:bookmarkStart w:id="104" w:name="_Toc474139306"/>
      <w:bookmarkStart w:id="105" w:name="_Toc474226755"/>
      <w:bookmarkStart w:id="106" w:name="_Toc474228758"/>
      <w:bookmarkStart w:id="107" w:name="_Toc474731308"/>
      <w:bookmarkStart w:id="108" w:name="_Toc475265559"/>
      <w:bookmarkStart w:id="109" w:name="_Toc475268989"/>
      <w:bookmarkStart w:id="110" w:name="_Toc478546843"/>
      <w:bookmarkStart w:id="111" w:name="_Toc478636895"/>
      <w:bookmarkStart w:id="112" w:name="_Toc478781534"/>
      <w:bookmarkStart w:id="113" w:name="_Toc478985039"/>
      <w:bookmarkStart w:id="114" w:name="_Toc479037290"/>
      <w:bookmarkStart w:id="115" w:name="_Toc482097865"/>
      <w:bookmarkStart w:id="116" w:name="_Toc482170714"/>
      <w:bookmarkStart w:id="117" w:name="_Toc482766452"/>
      <w:bookmarkStart w:id="118" w:name="_Toc482778403"/>
      <w:bookmarkStart w:id="119" w:name="_Toc483707812"/>
      <w:bookmarkStart w:id="120" w:name="_Toc485018083"/>
      <w:bookmarkStart w:id="121" w:name="_Toc485471363"/>
      <w:bookmarkStart w:id="122" w:name="_Toc485472951"/>
      <w:bookmarkStart w:id="123" w:name="_Toc485719322"/>
      <w:bookmarkStart w:id="124" w:name="_Toc485745979"/>
      <w:bookmarkStart w:id="125" w:name="_Toc485746352"/>
      <w:bookmarkStart w:id="126" w:name="_Toc485782813"/>
      <w:bookmarkStart w:id="127" w:name="_Toc520703415"/>
      <w:bookmarkStart w:id="128" w:name="_Toc520720715"/>
      <w:bookmarkStart w:id="129" w:name="_Toc38275784"/>
      <w:bookmarkStart w:id="130" w:name="_Toc443447991"/>
      <w:bookmarkStart w:id="131" w:name="_Toc447012559"/>
      <w:bookmarkStart w:id="132" w:name="_Toc447099860"/>
      <w:bookmarkStart w:id="133" w:name="_Toc447601892"/>
      <w:bookmarkStart w:id="134" w:name="_Toc465753106"/>
      <w:bookmarkStart w:id="135" w:name="_Toc465753357"/>
      <w:bookmarkStart w:id="136" w:name="_Toc465759083"/>
      <w:bookmarkStart w:id="137" w:name="_Toc465771178"/>
      <w:bookmarkStart w:id="138" w:name="_Toc466725649"/>
      <w:bookmarkStart w:id="139" w:name="_Toc469554017"/>
      <w:bookmarkStart w:id="140" w:name="_Toc469556042"/>
      <w:bookmarkStart w:id="141" w:name="_Toc469559330"/>
      <w:bookmarkStart w:id="142" w:name="_Toc478533788"/>
      <w:bookmarkStart w:id="143" w:name="_Toc478546839"/>
      <w:bookmarkStart w:id="144" w:name="_Toc478636889"/>
      <w:bookmarkStart w:id="145" w:name="_Toc478781528"/>
      <w:bookmarkStart w:id="146" w:name="_Toc478985033"/>
      <w:bookmarkStart w:id="147" w:name="_Toc479037284"/>
      <w:bookmarkStart w:id="148" w:name="_Toc482097859"/>
      <w:bookmarkStart w:id="149" w:name="_Toc482170710"/>
      <w:bookmarkStart w:id="150" w:name="_Toc482766448"/>
      <w:bookmarkStart w:id="151" w:name="_Toc482778399"/>
      <w:bookmarkStart w:id="152" w:name="_Toc483707808"/>
      <w:bookmarkStart w:id="153" w:name="_Toc485018079"/>
      <w:bookmarkStart w:id="154" w:name="_Toc485471359"/>
      <w:bookmarkStart w:id="155" w:name="_Toc485472947"/>
      <w:bookmarkStart w:id="156" w:name="_Toc485719318"/>
      <w:bookmarkStart w:id="157" w:name="_Toc485745975"/>
      <w:bookmarkStart w:id="158" w:name="_Toc485746348"/>
      <w:bookmarkStart w:id="159" w:name="_Toc485782809"/>
      <w:bookmarkStart w:id="160" w:name="_Toc414853482"/>
      <w:bookmarkStart w:id="161" w:name="_Toc414853730"/>
      <w:bookmarkStart w:id="162" w:name="_Toc414858974"/>
      <w:bookmarkStart w:id="163" w:name="_Toc414859064"/>
      <w:bookmarkStart w:id="164" w:name="_Toc414859975"/>
      <w:bookmarkStart w:id="165" w:name="_Toc414966037"/>
      <w:bookmarkStart w:id="166" w:name="_Toc414966069"/>
      <w:bookmarkStart w:id="167" w:name="_Toc415021145"/>
      <w:bookmarkStart w:id="168" w:name="_Toc415021212"/>
      <w:bookmarkStart w:id="169" w:name="_Toc415023427"/>
      <w:bookmarkStart w:id="170" w:name="_Toc415025402"/>
      <w:bookmarkStart w:id="171" w:name="_Toc415025585"/>
      <w:bookmarkStart w:id="172" w:name="_Toc415026583"/>
      <w:bookmarkStart w:id="173" w:name="_Toc415026608"/>
      <w:bookmarkStart w:id="174" w:name="_Toc415281742"/>
      <w:bookmarkStart w:id="175" w:name="_Toc415281780"/>
      <w:bookmarkStart w:id="176" w:name="_Toc415281848"/>
      <w:bookmarkStart w:id="177" w:name="_Toc417875575"/>
      <w:bookmarkStart w:id="178" w:name="_Toc420408804"/>
      <w:bookmarkStart w:id="179" w:name="_Toc420483329"/>
      <w:bookmarkStart w:id="180" w:name="_Toc420496202"/>
      <w:bookmarkStart w:id="181" w:name="_Toc428065118"/>
      <w:bookmarkStart w:id="182" w:name="_Toc428786663"/>
      <w:bookmarkStart w:id="183" w:name="_Toc428787028"/>
      <w:bookmarkStart w:id="184" w:name="_Toc428787186"/>
      <w:bookmarkStart w:id="185" w:name="_Toc428787616"/>
      <w:bookmarkStart w:id="186" w:name="_Toc429562029"/>
      <w:bookmarkStart w:id="187" w:name="_Toc429817896"/>
      <w:bookmarkStart w:id="188" w:name="_Toc430005815"/>
      <w:bookmarkStart w:id="189" w:name="_Toc430079140"/>
      <w:r w:rsidRPr="00131CD3">
        <w:rPr>
          <w:rFonts w:cs="Calibri"/>
          <w:sz w:val="22"/>
          <w:szCs w:val="22"/>
        </w:rPr>
        <w:t>Subcontracting</w:t>
      </w:r>
    </w:p>
    <w:p w14:paraId="4F5D8B76"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Primary Site may subcontract any of its obligations under this agreement.</w:t>
      </w:r>
    </w:p>
    <w:p w14:paraId="52BC00E3"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The Satellite Site must not subcontract any of its obligations under this agreement without the prior written consent of the Primary Site, </w:t>
      </w:r>
      <w:bookmarkStart w:id="190" w:name="_Hlk521766967"/>
      <w:r w:rsidRPr="00131CD3">
        <w:rPr>
          <w:rFonts w:ascii="Calibri" w:hAnsi="Calibri" w:cs="Calibri"/>
          <w:szCs w:val="22"/>
        </w:rPr>
        <w:t>which consent may be withheld in the Primary Site’s absolute discretion</w:t>
      </w:r>
      <w:bookmarkEnd w:id="190"/>
      <w:r w:rsidRPr="00131CD3">
        <w:rPr>
          <w:rFonts w:ascii="Calibri" w:hAnsi="Calibri" w:cs="Calibri"/>
          <w:szCs w:val="22"/>
        </w:rPr>
        <w:t>.</w:t>
      </w:r>
    </w:p>
    <w:p w14:paraId="117AE833" w14:textId="77777777" w:rsidR="002843BD" w:rsidRPr="00131CD3" w:rsidRDefault="002843BD" w:rsidP="002843BD">
      <w:pPr>
        <w:pStyle w:val="Heading1"/>
        <w:spacing w:before="120"/>
        <w:rPr>
          <w:rFonts w:cs="Calibri"/>
          <w:sz w:val="22"/>
          <w:szCs w:val="22"/>
        </w:rPr>
      </w:pPr>
      <w:r w:rsidRPr="00131CD3">
        <w:rPr>
          <w:rFonts w:cs="Calibri"/>
          <w:sz w:val="22"/>
          <w:szCs w:val="22"/>
        </w:rPr>
        <w:t>Assignment and novation</w:t>
      </w:r>
    </w:p>
    <w:p w14:paraId="332A96F0"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191" w:name="_Ref14062456"/>
      <w:r w:rsidRPr="00131CD3">
        <w:rPr>
          <w:rFonts w:ascii="Calibri" w:hAnsi="Calibri" w:cs="Calibri"/>
          <w:szCs w:val="22"/>
        </w:rPr>
        <w:t>The Satellite Site party must not transfer, assign or novate this agreement or any part of this agreement without the prior written consent of the Primary Site, which consent may be withheld in the Primary Site’s absolute discretion.</w:t>
      </w:r>
      <w:bookmarkEnd w:id="191"/>
    </w:p>
    <w:p w14:paraId="03ED47B0" w14:textId="77777777" w:rsidR="002843BD" w:rsidRPr="00131CD3" w:rsidRDefault="002843BD" w:rsidP="002843BD">
      <w:pPr>
        <w:pStyle w:val="Heading2"/>
        <w:spacing w:after="120"/>
        <w:rPr>
          <w:rFonts w:cs="Calibri"/>
          <w:sz w:val="22"/>
          <w:szCs w:val="22"/>
        </w:rPr>
      </w:pPr>
      <w:r w:rsidRPr="00131CD3">
        <w:rPr>
          <w:rFonts w:cs="Calibri"/>
          <w:sz w:val="22"/>
          <w:szCs w:val="22"/>
        </w:rPr>
        <w:lastRenderedPageBreak/>
        <w:t>Force majeure</w:t>
      </w:r>
    </w:p>
    <w:p w14:paraId="40E3DDE4"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performance of such act shall be excused for the period of such event provided that if such interference lasts for any period in excess of thirty business days each party may, by written notice to the others, terminate this agreement.</w:t>
      </w:r>
    </w:p>
    <w:p w14:paraId="00C43B17" w14:textId="77777777" w:rsidR="002843BD" w:rsidRPr="00131CD3" w:rsidRDefault="002843BD" w:rsidP="002843BD">
      <w:pPr>
        <w:pStyle w:val="Heading2"/>
        <w:tabs>
          <w:tab w:val="left" w:pos="709"/>
        </w:tabs>
        <w:spacing w:after="120"/>
        <w:jc w:val="both"/>
        <w:rPr>
          <w:rFonts w:cs="Calibri"/>
          <w:sz w:val="22"/>
          <w:szCs w:val="22"/>
        </w:rPr>
      </w:pPr>
      <w:r w:rsidRPr="00131CD3">
        <w:rPr>
          <w:rFonts w:cs="Calibri"/>
          <w:sz w:val="22"/>
          <w:szCs w:val="22"/>
        </w:rPr>
        <w:t>Priority</w:t>
      </w:r>
    </w:p>
    <w:p w14:paraId="031B8ADF"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In the event of an inconsistency, this agreement is to be interpreted in accordance with the following order of priority:</w:t>
      </w:r>
    </w:p>
    <w:p w14:paraId="52AB3240"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first, by reference to the terms and conditions set out in the body of this agreement;</w:t>
      </w:r>
    </w:p>
    <w:p w14:paraId="0CB3B128"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second, by reference to the terms of the Schedules; and</w:t>
      </w:r>
    </w:p>
    <w:p w14:paraId="64A005F9" w14:textId="77777777" w:rsidR="002843BD" w:rsidRPr="00131CD3" w:rsidRDefault="002843BD" w:rsidP="002843BD">
      <w:pPr>
        <w:pStyle w:val="PFNumLevel3"/>
        <w:numPr>
          <w:ilvl w:val="2"/>
          <w:numId w:val="1"/>
        </w:numPr>
        <w:tabs>
          <w:tab w:val="clear" w:pos="1848"/>
          <w:tab w:val="num" w:pos="1843"/>
        </w:tabs>
        <w:rPr>
          <w:rFonts w:ascii="Calibri" w:hAnsi="Calibri" w:cs="Calibri"/>
          <w:szCs w:val="22"/>
        </w:rPr>
      </w:pPr>
      <w:r w:rsidRPr="00131CD3">
        <w:rPr>
          <w:rFonts w:ascii="Calibri" w:hAnsi="Calibri" w:cs="Calibri"/>
          <w:szCs w:val="22"/>
        </w:rPr>
        <w:t>finally, by reference to any other documents or information incorporated by reference into this agreement.</w:t>
      </w:r>
    </w:p>
    <w:p w14:paraId="6A12155E" w14:textId="77777777" w:rsidR="002843BD" w:rsidRPr="00131CD3" w:rsidRDefault="002843BD" w:rsidP="002843BD">
      <w:pPr>
        <w:pStyle w:val="Heading2"/>
        <w:numPr>
          <w:ilvl w:val="1"/>
          <w:numId w:val="0"/>
        </w:numPr>
        <w:tabs>
          <w:tab w:val="left" w:pos="851"/>
          <w:tab w:val="num" w:pos="1701"/>
          <w:tab w:val="left" w:pos="2835"/>
          <w:tab w:val="left" w:pos="3402"/>
          <w:tab w:val="left" w:pos="3969"/>
          <w:tab w:val="left" w:pos="4536"/>
          <w:tab w:val="right" w:pos="9639"/>
        </w:tabs>
        <w:spacing w:after="120"/>
        <w:rPr>
          <w:rFonts w:cs="Calibri"/>
          <w:sz w:val="22"/>
          <w:szCs w:val="22"/>
        </w:rPr>
      </w:pPr>
      <w:r w:rsidRPr="00131CD3">
        <w:rPr>
          <w:rFonts w:cs="Calibri"/>
          <w:sz w:val="22"/>
          <w:szCs w:val="22"/>
        </w:rPr>
        <w:t>Preferred construction</w:t>
      </w:r>
    </w:p>
    <w:p w14:paraId="52CAB746"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192" w:name="_Ref307173561"/>
      <w:r w:rsidRPr="00131CD3">
        <w:rPr>
          <w:rFonts w:ascii="Calibri" w:hAnsi="Calibri" w:cs="Calibri"/>
          <w:szCs w:val="22"/>
        </w:rPr>
        <w:t>The parties agree that a construction of this agreement that results in all provisions being enforceable is to be preferred to any other construction.</w:t>
      </w:r>
      <w:bookmarkEnd w:id="89"/>
      <w:bookmarkEnd w:id="192"/>
    </w:p>
    <w:p w14:paraId="45E5E97F" w14:textId="77777777" w:rsidR="002843BD" w:rsidRPr="00131CD3" w:rsidRDefault="002843BD" w:rsidP="002843BD">
      <w:pPr>
        <w:pStyle w:val="Heading2"/>
        <w:numPr>
          <w:ilvl w:val="1"/>
          <w:numId w:val="0"/>
        </w:numPr>
        <w:tabs>
          <w:tab w:val="left" w:pos="851"/>
          <w:tab w:val="num" w:pos="1701"/>
          <w:tab w:val="left" w:pos="2835"/>
          <w:tab w:val="left" w:pos="3402"/>
          <w:tab w:val="left" w:pos="3969"/>
          <w:tab w:val="left" w:pos="4536"/>
          <w:tab w:val="right" w:pos="9639"/>
        </w:tabs>
        <w:spacing w:after="120"/>
        <w:rPr>
          <w:rFonts w:cs="Calibri"/>
          <w:sz w:val="22"/>
          <w:szCs w:val="22"/>
        </w:rPr>
      </w:pPr>
      <w:r w:rsidRPr="00131CD3">
        <w:rPr>
          <w:rFonts w:cs="Calibri"/>
          <w:sz w:val="22"/>
          <w:szCs w:val="22"/>
        </w:rPr>
        <w:t>Severance</w:t>
      </w:r>
    </w:p>
    <w:p w14:paraId="203B8AA6"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 xml:space="preserve">If, despite the application of clause </w:t>
      </w:r>
      <w:r w:rsidRPr="00131CD3">
        <w:rPr>
          <w:rFonts w:ascii="Calibri" w:hAnsi="Calibri" w:cs="Calibri"/>
          <w:szCs w:val="22"/>
        </w:rPr>
        <w:fldChar w:fldCharType="begin"/>
      </w:r>
      <w:r w:rsidRPr="00131CD3">
        <w:rPr>
          <w:rFonts w:ascii="Calibri" w:hAnsi="Calibri" w:cs="Calibri"/>
          <w:szCs w:val="22"/>
        </w:rPr>
        <w:instrText xml:space="preserve"> REF _Ref307173561 \r \h  \* MERGEFORMAT </w:instrText>
      </w:r>
      <w:r w:rsidRPr="00131CD3">
        <w:rPr>
          <w:rFonts w:ascii="Calibri" w:hAnsi="Calibri" w:cs="Calibri"/>
          <w:szCs w:val="22"/>
        </w:rPr>
      </w:r>
      <w:r w:rsidRPr="00131CD3">
        <w:rPr>
          <w:rFonts w:ascii="Calibri" w:hAnsi="Calibri" w:cs="Calibri"/>
          <w:szCs w:val="22"/>
        </w:rPr>
        <w:fldChar w:fldCharType="separate"/>
      </w:r>
      <w:r w:rsidRPr="00131CD3">
        <w:rPr>
          <w:rFonts w:ascii="Calibri" w:hAnsi="Calibri" w:cs="Calibri"/>
          <w:szCs w:val="22"/>
        </w:rPr>
        <w:t>14.6</w:t>
      </w:r>
      <w:r w:rsidRPr="00131CD3">
        <w:rPr>
          <w:rFonts w:ascii="Calibri" w:hAnsi="Calibri" w:cs="Calibri"/>
          <w:szCs w:val="22"/>
        </w:rPr>
        <w:fldChar w:fldCharType="end"/>
      </w:r>
      <w:r w:rsidRPr="00131CD3">
        <w:rPr>
          <w:rFonts w:ascii="Calibri" w:hAnsi="Calibri" w:cs="Calibri"/>
          <w:szCs w:val="22"/>
        </w:rPr>
        <w:t>, any clause or part of a clause is illegal, unenforceable or invalid, that clause or part is to be treated as removed from this document, but the rest of this document is not affected.</w:t>
      </w:r>
    </w:p>
    <w:p w14:paraId="2742D028" w14:textId="77777777" w:rsidR="002843BD" w:rsidRPr="00131CD3" w:rsidRDefault="002843BD" w:rsidP="002843BD">
      <w:pPr>
        <w:pStyle w:val="Heading1"/>
        <w:tabs>
          <w:tab w:val="left" w:pos="1701"/>
          <w:tab w:val="left" w:pos="2835"/>
          <w:tab w:val="left" w:pos="3402"/>
          <w:tab w:val="left" w:pos="3969"/>
          <w:tab w:val="left" w:pos="4536"/>
          <w:tab w:val="right" w:pos="9639"/>
        </w:tabs>
        <w:spacing w:before="120"/>
        <w:ind w:left="924" w:hanging="924"/>
        <w:rPr>
          <w:rFonts w:cs="Calibri"/>
          <w:sz w:val="22"/>
          <w:szCs w:val="22"/>
        </w:rPr>
      </w:pPr>
      <w:bookmarkStart w:id="193" w:name="_Toc299268279"/>
      <w:r w:rsidRPr="00131CD3">
        <w:rPr>
          <w:rFonts w:cs="Calibri"/>
          <w:sz w:val="22"/>
          <w:szCs w:val="22"/>
        </w:rPr>
        <w:t>Enforcement of indemnity</w:t>
      </w:r>
      <w:bookmarkEnd w:id="193"/>
    </w:p>
    <w:p w14:paraId="49385DCE"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A party can enforce its rights of indemnity under this agreement without first incurring any expense or making any payment.</w:t>
      </w:r>
    </w:p>
    <w:p w14:paraId="1273886C" w14:textId="77777777" w:rsidR="002843BD" w:rsidRPr="00131CD3" w:rsidRDefault="002843BD" w:rsidP="002843BD">
      <w:pPr>
        <w:pStyle w:val="Heading1"/>
        <w:spacing w:before="120"/>
        <w:ind w:left="924" w:hanging="924"/>
        <w:rPr>
          <w:rFonts w:cs="Calibri"/>
          <w:sz w:val="22"/>
          <w:szCs w:val="22"/>
        </w:rPr>
      </w:pPr>
      <w:r w:rsidRPr="00131CD3">
        <w:rPr>
          <w:rFonts w:cs="Calibri"/>
          <w:sz w:val="22"/>
          <w:szCs w:val="22"/>
        </w:rPr>
        <w:t>Entire agreement</w:t>
      </w:r>
    </w:p>
    <w:p w14:paraId="75454FE1"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This agreement constitutes the entire agreement between the parties in relation to their respective obligations concerning the Study and replaces any prior arrangements, agreements, representations or undertakings.</w:t>
      </w:r>
    </w:p>
    <w:p w14:paraId="7F1650DD" w14:textId="77777777" w:rsidR="002843BD" w:rsidRPr="00131CD3" w:rsidRDefault="002843BD" w:rsidP="002843BD">
      <w:pPr>
        <w:pStyle w:val="Heading2"/>
        <w:numPr>
          <w:ilvl w:val="1"/>
          <w:numId w:val="0"/>
        </w:numPr>
        <w:tabs>
          <w:tab w:val="num" w:pos="1701"/>
        </w:tabs>
        <w:spacing w:after="120"/>
        <w:rPr>
          <w:rFonts w:cs="Calibri"/>
          <w:sz w:val="22"/>
          <w:szCs w:val="22"/>
        </w:rPr>
      </w:pPr>
      <w:r w:rsidRPr="00131CD3">
        <w:rPr>
          <w:rFonts w:cs="Calibri"/>
          <w:sz w:val="22"/>
          <w:szCs w:val="22"/>
        </w:rPr>
        <w:lastRenderedPageBreak/>
        <w:t>Variation</w:t>
      </w:r>
    </w:p>
    <w:p w14:paraId="16291E4E" w14:textId="77777777" w:rsidR="002843BD" w:rsidRPr="00131CD3" w:rsidRDefault="002843BD" w:rsidP="002843BD">
      <w:pPr>
        <w:pStyle w:val="PFNumLevel2"/>
        <w:keepNext/>
        <w:numPr>
          <w:ilvl w:val="1"/>
          <w:numId w:val="1"/>
        </w:numPr>
        <w:tabs>
          <w:tab w:val="clear" w:pos="924"/>
          <w:tab w:val="num" w:pos="1701"/>
        </w:tabs>
        <w:rPr>
          <w:rFonts w:ascii="Calibri" w:hAnsi="Calibri" w:cs="Calibri"/>
          <w:szCs w:val="22"/>
        </w:rPr>
      </w:pPr>
      <w:r w:rsidRPr="00131CD3">
        <w:rPr>
          <w:rFonts w:ascii="Calibri" w:hAnsi="Calibri" w:cs="Calibri"/>
          <w:szCs w:val="22"/>
        </w:rPr>
        <w:t>Any variation to this agreement must be in writing and signed by the parties.</w:t>
      </w:r>
    </w:p>
    <w:p w14:paraId="427C5F17" w14:textId="77777777" w:rsidR="002843BD" w:rsidRPr="00131CD3" w:rsidRDefault="002843BD" w:rsidP="002843BD">
      <w:pPr>
        <w:pStyle w:val="Heading1"/>
        <w:spacing w:before="120"/>
        <w:ind w:left="924" w:hanging="924"/>
        <w:rPr>
          <w:rFonts w:cs="Calibri"/>
          <w:sz w:val="22"/>
          <w:szCs w:val="22"/>
        </w:rPr>
      </w:pPr>
      <w:r w:rsidRPr="00131CD3">
        <w:rPr>
          <w:rFonts w:cs="Calibri"/>
          <w:sz w:val="22"/>
          <w:szCs w:val="22"/>
        </w:rPr>
        <w:t>Governing law</w:t>
      </w:r>
    </w:p>
    <w:p w14:paraId="3858DD82" w14:textId="77777777" w:rsidR="002843BD" w:rsidRPr="00131CD3" w:rsidRDefault="002843BD" w:rsidP="002843BD">
      <w:pPr>
        <w:pStyle w:val="PFNumLevel2"/>
        <w:numPr>
          <w:ilvl w:val="1"/>
          <w:numId w:val="1"/>
        </w:numPr>
        <w:tabs>
          <w:tab w:val="clear" w:pos="924"/>
        </w:tabs>
        <w:rPr>
          <w:rFonts w:ascii="Calibri" w:hAnsi="Calibri" w:cs="Calibri"/>
          <w:szCs w:val="22"/>
        </w:rPr>
      </w:pPr>
      <w:bookmarkStart w:id="194" w:name="_Ref335729323"/>
      <w:r w:rsidRPr="00131CD3">
        <w:rPr>
          <w:rFonts w:ascii="Calibri" w:hAnsi="Calibri" w:cs="Calibri"/>
          <w:szCs w:val="22"/>
        </w:rPr>
        <w:t>This agreement is governed by the law of the State of Victoria, Australia and each party submits to the exclusive jurisdiction of the courts of that State.  The parties will not object to the exercise of jurisdiction by those courts on any basis.</w:t>
      </w:r>
      <w:bookmarkEnd w:id="194"/>
    </w:p>
    <w:p w14:paraId="44368A22" w14:textId="77777777" w:rsidR="002843BD" w:rsidRPr="00131CD3" w:rsidRDefault="002843BD" w:rsidP="002843BD">
      <w:pPr>
        <w:pStyle w:val="Heading1"/>
        <w:spacing w:before="120"/>
        <w:rPr>
          <w:rFonts w:cs="Calibri"/>
          <w:sz w:val="22"/>
          <w:szCs w:val="22"/>
        </w:rPr>
      </w:pPr>
      <w:bookmarkStart w:id="195" w:name="_Toc6627652"/>
      <w:bookmarkStart w:id="196" w:name="_Toc28061544"/>
      <w:r w:rsidRPr="00131CD3">
        <w:rPr>
          <w:rFonts w:cs="Calibri"/>
          <w:sz w:val="22"/>
          <w:szCs w:val="22"/>
        </w:rPr>
        <w:t>Separate documents</w:t>
      </w:r>
      <w:bookmarkEnd w:id="195"/>
      <w:bookmarkEnd w:id="196"/>
    </w:p>
    <w:p w14:paraId="7B5E263F"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This agreement is properly executed if each party executes either this document or an identical document.  In the latter case, this document takes effect when the separately executed documents are exchanged between the parties.</w:t>
      </w:r>
    </w:p>
    <w:p w14:paraId="65EE2E4E" w14:textId="77777777" w:rsidR="002843BD" w:rsidRPr="00131CD3" w:rsidRDefault="002843BD" w:rsidP="002843BD">
      <w:pPr>
        <w:pStyle w:val="Heading1"/>
        <w:spacing w:before="120"/>
        <w:ind w:left="924" w:hanging="924"/>
        <w:rPr>
          <w:rFonts w:cs="Calibri"/>
          <w:sz w:val="22"/>
          <w:szCs w:val="22"/>
        </w:rPr>
      </w:pPr>
      <w:r w:rsidRPr="00131CD3">
        <w:rPr>
          <w:rFonts w:cs="Calibri"/>
          <w:sz w:val="22"/>
          <w:szCs w:val="22"/>
        </w:rPr>
        <w:t>Waiver</w:t>
      </w:r>
    </w:p>
    <w:p w14:paraId="7D734411"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4A07494B"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Failure or delay by any party to enforce any provision of this agreement will not be deemed to be a waiver by that party of any right in respect of any other such breach.</w:t>
      </w:r>
    </w:p>
    <w:p w14:paraId="1493ABAC" w14:textId="77777777" w:rsidR="002843BD" w:rsidRPr="00131CD3" w:rsidRDefault="002843BD" w:rsidP="002843BD">
      <w:pPr>
        <w:pStyle w:val="Heading1"/>
        <w:spacing w:before="120"/>
        <w:ind w:left="924" w:hanging="924"/>
        <w:rPr>
          <w:rFonts w:cs="Calibri"/>
          <w:sz w:val="22"/>
          <w:szCs w:val="22"/>
        </w:rPr>
      </w:pPr>
      <w:bookmarkStart w:id="197" w:name="_Toc12767728"/>
      <w:bookmarkStart w:id="198" w:name="_Toc14764832"/>
      <w:bookmarkStart w:id="199" w:name="_Toc14764980"/>
      <w:bookmarkStart w:id="200" w:name="_Toc120086342"/>
      <w:r w:rsidRPr="00131CD3">
        <w:rPr>
          <w:rFonts w:cs="Calibri"/>
          <w:sz w:val="22"/>
          <w:szCs w:val="22"/>
        </w:rPr>
        <w:t>C</w:t>
      </w:r>
      <w:bookmarkEnd w:id="197"/>
      <w:bookmarkEnd w:id="198"/>
      <w:bookmarkEnd w:id="199"/>
      <w:bookmarkEnd w:id="200"/>
      <w:r w:rsidRPr="00131CD3">
        <w:rPr>
          <w:rFonts w:cs="Calibri"/>
          <w:sz w:val="22"/>
          <w:szCs w:val="22"/>
        </w:rPr>
        <w:t>osts</w:t>
      </w:r>
    </w:p>
    <w:p w14:paraId="002DAEC5"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napToGrid w:val="0"/>
          <w:szCs w:val="22"/>
        </w:rPr>
        <w:t>Except as otherwise set out in this agreement,</w:t>
      </w:r>
      <w:r w:rsidRPr="00131CD3">
        <w:rPr>
          <w:rFonts w:ascii="Calibri" w:hAnsi="Calibri" w:cs="Calibri"/>
          <w:szCs w:val="22"/>
        </w:rPr>
        <w:t xml:space="preserve"> each party must pay its own costs in relation to preparing, negotiating and executing this agreement and any document related to this agreement.</w:t>
      </w:r>
    </w:p>
    <w:p w14:paraId="73966167" w14:textId="77777777" w:rsidR="002843BD" w:rsidRPr="00131CD3" w:rsidRDefault="002843BD" w:rsidP="002843BD">
      <w:pPr>
        <w:pStyle w:val="Heading2"/>
        <w:spacing w:after="120"/>
        <w:rPr>
          <w:rFonts w:cs="Calibri"/>
          <w:snapToGrid w:val="0"/>
          <w:sz w:val="22"/>
          <w:szCs w:val="22"/>
        </w:rPr>
      </w:pPr>
      <w:bookmarkStart w:id="201" w:name="_Toc448204480"/>
      <w:bookmarkStart w:id="202" w:name="_Toc453383846"/>
      <w:bookmarkStart w:id="203" w:name="_Toc453384625"/>
      <w:bookmarkStart w:id="204" w:name="_Toc469554018"/>
      <w:bookmarkStart w:id="205" w:name="_Toc469556043"/>
      <w:bookmarkStart w:id="206" w:name="_Toc469559331"/>
      <w:bookmarkStart w:id="207" w:name="_Toc478533789"/>
      <w:bookmarkStart w:id="208" w:name="_Toc478546840"/>
      <w:bookmarkStart w:id="209" w:name="_Toc478636891"/>
      <w:bookmarkStart w:id="210" w:name="_Toc478781530"/>
      <w:bookmarkStart w:id="211" w:name="_Toc478985035"/>
      <w:bookmarkStart w:id="212" w:name="_Toc479037286"/>
      <w:bookmarkStart w:id="213" w:name="_Toc482097861"/>
      <w:bookmarkStart w:id="214" w:name="_Toc482170712"/>
      <w:bookmarkStart w:id="215" w:name="_Toc482766450"/>
      <w:bookmarkStart w:id="216" w:name="_Toc482778401"/>
      <w:bookmarkStart w:id="217" w:name="_Toc483707810"/>
      <w:bookmarkStart w:id="218" w:name="_Toc485018081"/>
      <w:bookmarkStart w:id="219" w:name="_Toc485471361"/>
      <w:bookmarkStart w:id="220" w:name="_Toc485472949"/>
      <w:bookmarkStart w:id="221" w:name="_Toc485719320"/>
      <w:bookmarkStart w:id="222" w:name="_Toc485745977"/>
      <w:bookmarkStart w:id="223" w:name="_Toc485746350"/>
      <w:bookmarkStart w:id="224" w:name="_Toc485782811"/>
      <w:bookmarkStart w:id="225" w:name="_Toc520703418"/>
      <w:bookmarkStart w:id="226" w:name="_Toc520720718"/>
      <w:bookmarkStart w:id="227" w:name="_Toc3827578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131CD3">
        <w:rPr>
          <w:rFonts w:cs="Calibri"/>
          <w:snapToGrid w:val="0"/>
          <w:sz w:val="22"/>
          <w:szCs w:val="22"/>
        </w:rPr>
        <w:t>Further acts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B23A234" w14:textId="77777777" w:rsidR="002843BD" w:rsidRPr="00131CD3" w:rsidRDefault="002843BD" w:rsidP="002843BD">
      <w:pPr>
        <w:pStyle w:val="PFNumLevel2"/>
        <w:numPr>
          <w:ilvl w:val="1"/>
          <w:numId w:val="1"/>
        </w:numPr>
        <w:tabs>
          <w:tab w:val="clear" w:pos="924"/>
        </w:tabs>
        <w:rPr>
          <w:rFonts w:ascii="Calibri" w:hAnsi="Calibri" w:cs="Calibri"/>
          <w:snapToGrid w:val="0"/>
          <w:szCs w:val="22"/>
          <w:lang w:val="en-US"/>
        </w:rPr>
      </w:pPr>
      <w:r w:rsidRPr="00131CD3">
        <w:rPr>
          <w:rFonts w:ascii="Calibri" w:hAnsi="Calibri" w:cs="Calibri"/>
          <w:snapToGrid w:val="0"/>
          <w:szCs w:val="22"/>
          <w:lang w:val="en-US"/>
        </w:rPr>
        <w:t xml:space="preserve">The parties must promptly do and perform all acts and things and execute all documents as may from time to time be required, and </w:t>
      </w:r>
      <w:proofErr w:type="gramStart"/>
      <w:r w:rsidRPr="00131CD3">
        <w:rPr>
          <w:rFonts w:ascii="Calibri" w:hAnsi="Calibri" w:cs="Calibri"/>
          <w:snapToGrid w:val="0"/>
          <w:szCs w:val="22"/>
          <w:lang w:val="en-US"/>
        </w:rPr>
        <w:t>at all times</w:t>
      </w:r>
      <w:proofErr w:type="gramEnd"/>
      <w:r w:rsidRPr="00131CD3">
        <w:rPr>
          <w:rFonts w:ascii="Calibri" w:hAnsi="Calibri" w:cs="Calibri"/>
          <w:snapToGrid w:val="0"/>
          <w:szCs w:val="22"/>
          <w:lang w:val="en-US"/>
        </w:rPr>
        <w:t xml:space="preserve"> will act in good faith, for the purposes of or to give effect to this document.</w:t>
      </w:r>
    </w:p>
    <w:p w14:paraId="5112A1CC" w14:textId="77777777" w:rsidR="002843BD" w:rsidRPr="00131CD3" w:rsidRDefault="002843BD" w:rsidP="002843BD">
      <w:pPr>
        <w:pStyle w:val="Heading2"/>
        <w:spacing w:after="120"/>
        <w:rPr>
          <w:rFonts w:cs="Calibri"/>
          <w:sz w:val="22"/>
          <w:szCs w:val="22"/>
        </w:rPr>
      </w:pPr>
      <w:bookmarkStart w:id="228" w:name="_Toc443447976"/>
      <w:bookmarkStart w:id="229" w:name="_Toc447012543"/>
      <w:bookmarkStart w:id="230" w:name="_Toc447099844"/>
      <w:bookmarkStart w:id="231" w:name="_Toc447601875"/>
      <w:bookmarkStart w:id="232" w:name="_Toc454709727"/>
      <w:bookmarkStart w:id="233" w:name="_Toc465753069"/>
      <w:bookmarkStart w:id="234" w:name="_Toc465753320"/>
      <w:bookmarkStart w:id="235" w:name="_Toc465759044"/>
      <w:bookmarkStart w:id="236" w:name="_Toc465771139"/>
      <w:bookmarkStart w:id="237" w:name="_Toc470665487"/>
      <w:bookmarkStart w:id="238" w:name="_Toc470688325"/>
      <w:bookmarkStart w:id="239" w:name="_Toc470689708"/>
      <w:bookmarkStart w:id="240" w:name="_Toc472939060"/>
      <w:bookmarkStart w:id="241" w:name="_Toc473713696"/>
      <w:bookmarkStart w:id="242" w:name="_Toc473717539"/>
      <w:bookmarkStart w:id="243" w:name="_Toc420408768"/>
      <w:bookmarkStart w:id="244" w:name="_Toc420483293"/>
      <w:bookmarkStart w:id="245" w:name="_Toc420496167"/>
      <w:bookmarkStart w:id="246" w:name="_Toc428065082"/>
      <w:bookmarkStart w:id="247" w:name="_Toc428786627"/>
      <w:bookmarkStart w:id="248" w:name="_Toc428786992"/>
      <w:bookmarkStart w:id="249" w:name="_Toc428787150"/>
      <w:bookmarkStart w:id="250" w:name="_Toc428787580"/>
      <w:bookmarkStart w:id="251" w:name="_Toc420496190"/>
      <w:bookmarkStart w:id="252" w:name="_Toc428065077"/>
      <w:bookmarkStart w:id="253" w:name="_Toc428786622"/>
      <w:bookmarkStart w:id="254" w:name="_Toc428786987"/>
      <w:bookmarkStart w:id="255" w:name="_Toc428787145"/>
      <w:bookmarkStart w:id="256" w:name="_Toc428787575"/>
      <w:bookmarkStart w:id="257" w:name="_Toc433074314"/>
      <w:bookmarkStart w:id="258" w:name="_Toc435419794"/>
      <w:bookmarkStart w:id="259" w:name="_Toc435495575"/>
      <w:bookmarkStart w:id="260" w:name="_Toc417875547"/>
      <w:bookmarkStart w:id="261" w:name="_Toc420408792"/>
      <w:bookmarkStart w:id="262" w:name="_Toc420483317"/>
      <w:bookmarkStart w:id="263" w:name="_Toc437682434"/>
      <w:bookmarkStart w:id="264" w:name="_Toc438364525"/>
      <w:bookmarkStart w:id="265" w:name="_Toc438545490"/>
      <w:bookmarkStart w:id="266" w:name="_Toc438545610"/>
      <w:bookmarkStart w:id="267" w:name="_Toc449860290"/>
      <w:bookmarkStart w:id="268" w:name="_Toc449945878"/>
      <w:bookmarkStart w:id="269" w:name="_Toc449945944"/>
      <w:bookmarkStart w:id="270" w:name="_Toc449946051"/>
      <w:bookmarkStart w:id="271" w:name="_Toc464445704"/>
      <w:bookmarkStart w:id="272" w:name="_Toc465686402"/>
      <w:bookmarkStart w:id="273" w:name="_Toc466716896"/>
      <w:bookmarkStart w:id="274" w:name="_Toc469554020"/>
      <w:bookmarkStart w:id="275" w:name="_Toc469556045"/>
      <w:bookmarkStart w:id="276" w:name="_Toc469559333"/>
      <w:bookmarkStart w:id="277" w:name="_Toc478533791"/>
      <w:bookmarkStart w:id="278" w:name="_Toc448204483"/>
      <w:bookmarkStart w:id="279" w:name="_Toc453383849"/>
      <w:bookmarkStart w:id="280" w:name="_Toc453384628"/>
      <w:r w:rsidRPr="00131CD3">
        <w:rPr>
          <w:rFonts w:cs="Calibri"/>
          <w:sz w:val="22"/>
          <w:szCs w:val="22"/>
        </w:rPr>
        <w:t>Party preparing document not to be disadvantaged</w:t>
      </w:r>
    </w:p>
    <w:p w14:paraId="52D5E128"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No rule of contract interpretation must be applied in the interpretation of this agreement to the disadvantage of one party on the basis that it prepared or put forward this agreement or any document comprising part of this agreement.</w:t>
      </w:r>
    </w:p>
    <w:p w14:paraId="722B9165" w14:textId="77777777" w:rsidR="002843BD" w:rsidRPr="00131CD3" w:rsidRDefault="002843BD" w:rsidP="002843BD">
      <w:pPr>
        <w:pStyle w:val="Heading2"/>
        <w:spacing w:after="120"/>
        <w:rPr>
          <w:rFonts w:cs="Calibri"/>
          <w:sz w:val="22"/>
          <w:szCs w:val="22"/>
        </w:rPr>
      </w:pPr>
      <w:bookmarkStart w:id="281" w:name="_Toc482093531"/>
      <w:bookmarkStart w:id="282" w:name="_Toc482170670"/>
      <w:bookmarkStart w:id="283" w:name="_Toc482766415"/>
      <w:bookmarkStart w:id="284" w:name="_Toc482778366"/>
      <w:bookmarkStart w:id="285" w:name="_Toc483707774"/>
      <w:bookmarkStart w:id="286" w:name="_Toc485018046"/>
      <w:bookmarkStart w:id="287" w:name="_Toc485471326"/>
      <w:bookmarkStart w:id="288" w:name="_Toc485472914"/>
      <w:bookmarkStart w:id="289" w:name="_Toc485719285"/>
      <w:bookmarkStart w:id="290" w:name="_Toc485745942"/>
      <w:bookmarkStart w:id="291" w:name="_Toc485746315"/>
      <w:bookmarkStart w:id="292" w:name="_Toc485782776"/>
      <w:bookmarkStart w:id="293" w:name="_Toc520703420"/>
      <w:bookmarkStart w:id="294" w:name="_Toc520720720"/>
      <w:bookmarkStart w:id="295" w:name="_Toc38275789"/>
      <w:bookmarkStart w:id="296" w:name="_Toc450361899"/>
      <w:bookmarkStart w:id="297" w:name="_Toc473966485"/>
      <w:bookmarkStart w:id="298" w:name="_Toc473966645"/>
      <w:bookmarkStart w:id="299" w:name="_Toc473967511"/>
      <w:bookmarkStart w:id="300" w:name="_Toc474051611"/>
      <w:bookmarkStart w:id="301" w:name="_Toc474051711"/>
      <w:bookmarkStart w:id="302" w:name="_Toc476538600"/>
      <w:bookmarkStart w:id="303" w:name="_Toc477068078"/>
      <w:bookmarkStart w:id="304" w:name="_Toc477068181"/>
      <w:bookmarkStart w:id="305" w:name="_Toc478636896"/>
      <w:bookmarkStart w:id="306" w:name="_Toc478781535"/>
      <w:bookmarkStart w:id="307" w:name="_Toc478985040"/>
      <w:bookmarkStart w:id="308" w:name="_Toc479037291"/>
      <w:bookmarkStart w:id="309" w:name="_Toc482097866"/>
      <w:bookmarkStart w:id="310" w:name="_Toc482170715"/>
      <w:bookmarkStart w:id="311" w:name="_Toc482766453"/>
      <w:bookmarkStart w:id="312" w:name="_Toc482778404"/>
      <w:bookmarkStart w:id="313" w:name="_Toc483707813"/>
      <w:bookmarkStart w:id="314" w:name="_Toc485018084"/>
      <w:bookmarkStart w:id="315" w:name="_Toc485471364"/>
      <w:bookmarkStart w:id="316" w:name="_Toc485472952"/>
      <w:bookmarkStart w:id="317" w:name="_Toc485719323"/>
      <w:bookmarkStart w:id="318" w:name="_Toc485745980"/>
      <w:bookmarkStart w:id="319" w:name="_Toc485746353"/>
      <w:bookmarkStart w:id="320" w:name="_Toc485782814"/>
      <w:bookmarkStart w:id="321" w:name="_Toc482097827"/>
      <w:bookmarkStart w:id="322" w:name="_Toc482093530"/>
      <w:bookmarkStart w:id="323" w:name="_Toc47854684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131CD3">
        <w:rPr>
          <w:rFonts w:cs="Calibri"/>
          <w:sz w:val="22"/>
          <w:szCs w:val="22"/>
        </w:rPr>
        <w:t>No agency</w:t>
      </w:r>
      <w:bookmarkEnd w:id="281"/>
      <w:r w:rsidRPr="00131CD3">
        <w:rPr>
          <w:rFonts w:cs="Calibri"/>
          <w:sz w:val="22"/>
          <w:szCs w:val="22"/>
        </w:rPr>
        <w:t xml:space="preserve"> or partnership</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0C75D60B"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The relationship between the parties is that of principal and independent contractor.  No party is an agent, representative or partner of any other party by virtue of this document.  The Satellite Site must not represent itself as an agent, representative or partner of the Primary Site in any circumstances.</w:t>
      </w:r>
    </w:p>
    <w:p w14:paraId="1FA10B56" w14:textId="77777777" w:rsidR="002843BD" w:rsidRPr="00131CD3" w:rsidRDefault="002843BD" w:rsidP="002843BD">
      <w:pPr>
        <w:pStyle w:val="Heading2"/>
        <w:spacing w:after="120"/>
        <w:rPr>
          <w:rFonts w:cs="Calibri"/>
          <w:sz w:val="22"/>
          <w:szCs w:val="22"/>
        </w:rPr>
      </w:pPr>
      <w:bookmarkStart w:id="324" w:name="_Toc482093532"/>
      <w:bookmarkStart w:id="325" w:name="_Toc482170671"/>
      <w:bookmarkStart w:id="326" w:name="_Toc482766416"/>
      <w:bookmarkStart w:id="327" w:name="_Toc482778367"/>
      <w:bookmarkStart w:id="328" w:name="_Toc483707775"/>
      <w:bookmarkStart w:id="329" w:name="_Toc485018047"/>
      <w:bookmarkStart w:id="330" w:name="_Toc485471327"/>
      <w:bookmarkStart w:id="331" w:name="_Toc485472915"/>
      <w:bookmarkStart w:id="332" w:name="_Toc485719286"/>
      <w:bookmarkStart w:id="333" w:name="_Toc485745943"/>
      <w:bookmarkStart w:id="334" w:name="_Toc485746316"/>
      <w:bookmarkStart w:id="335" w:name="_Toc485782777"/>
      <w:bookmarkStart w:id="336" w:name="_Toc520703421"/>
      <w:bookmarkStart w:id="337" w:name="_Toc520720721"/>
      <w:bookmarkStart w:id="338" w:name="_Toc38275790"/>
      <w:r w:rsidRPr="00131CD3">
        <w:rPr>
          <w:rFonts w:cs="Calibri"/>
          <w:sz w:val="22"/>
          <w:szCs w:val="22"/>
        </w:rPr>
        <w:lastRenderedPageBreak/>
        <w:t>No authority to act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003CA395"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No party has any power or authority to act for or to assume any obligation or responsibility on behalf of another party, to bind another party to any agreement, negotiate or enter into any binding relationship for or on behalf of another party or pledge the credit of another party except as specifically provided in this document or by express agreement between the parties.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315C4D97" w14:textId="77777777" w:rsidR="002843BD" w:rsidRPr="00131CD3" w:rsidRDefault="002843BD" w:rsidP="002843BD">
      <w:pPr>
        <w:pStyle w:val="Heading2"/>
        <w:spacing w:after="120"/>
        <w:rPr>
          <w:rFonts w:cs="Calibri"/>
          <w:sz w:val="22"/>
          <w:szCs w:val="22"/>
        </w:rPr>
      </w:pPr>
      <w:bookmarkStart w:id="339" w:name="_Toc443447989"/>
      <w:bookmarkStart w:id="340" w:name="_Toc447012557"/>
      <w:bookmarkStart w:id="341" w:name="_Toc447099858"/>
      <w:bookmarkStart w:id="342" w:name="_Toc447601890"/>
      <w:bookmarkStart w:id="343" w:name="_Toc465753114"/>
      <w:bookmarkStart w:id="344" w:name="_Toc465753365"/>
      <w:bookmarkStart w:id="345" w:name="_Toc465759091"/>
      <w:bookmarkStart w:id="346" w:name="_Toc465771186"/>
      <w:bookmarkStart w:id="347" w:name="_Toc470665534"/>
      <w:bookmarkStart w:id="348" w:name="_Toc470688372"/>
      <w:bookmarkStart w:id="349" w:name="_Toc470689755"/>
      <w:bookmarkStart w:id="350" w:name="_Toc472939107"/>
      <w:bookmarkStart w:id="351" w:name="_Toc473713743"/>
      <w:bookmarkStart w:id="352" w:name="_Toc473717586"/>
      <w:bookmarkStart w:id="353" w:name="_Toc474139310"/>
      <w:bookmarkStart w:id="354" w:name="_Toc474226759"/>
      <w:bookmarkStart w:id="355" w:name="_Toc474228762"/>
      <w:bookmarkStart w:id="356" w:name="_Toc474731311"/>
      <w:bookmarkStart w:id="357" w:name="_Toc475265562"/>
      <w:bookmarkStart w:id="358" w:name="_Toc475268991"/>
      <w:bookmarkStart w:id="359" w:name="_Toc478546846"/>
      <w:bookmarkStart w:id="360" w:name="_Toc478636898"/>
      <w:bookmarkStart w:id="361" w:name="_Toc478781537"/>
      <w:bookmarkStart w:id="362" w:name="_Toc478985042"/>
      <w:bookmarkStart w:id="363" w:name="_Toc479037293"/>
      <w:bookmarkStart w:id="364" w:name="_Toc482097869"/>
      <w:bookmarkStart w:id="365" w:name="_Toc482170717"/>
      <w:bookmarkStart w:id="366" w:name="_Toc482766455"/>
      <w:bookmarkStart w:id="367" w:name="_Toc482778406"/>
      <w:bookmarkStart w:id="368" w:name="_Toc483707815"/>
      <w:bookmarkStart w:id="369" w:name="_Toc485018086"/>
      <w:bookmarkStart w:id="370" w:name="_Toc485471366"/>
      <w:bookmarkStart w:id="371" w:name="_Toc485472954"/>
      <w:bookmarkStart w:id="372" w:name="_Toc485719325"/>
      <w:bookmarkStart w:id="373" w:name="_Toc485745982"/>
      <w:bookmarkStart w:id="374" w:name="_Toc485746355"/>
      <w:bookmarkStart w:id="375" w:name="_Toc485782816"/>
      <w:bookmarkStart w:id="376" w:name="_Toc520703423"/>
      <w:bookmarkStart w:id="377" w:name="_Toc520720723"/>
      <w:bookmarkStart w:id="378" w:name="_Toc38275792"/>
      <w:bookmarkStart w:id="379" w:name="_Toc469554021"/>
      <w:bookmarkStart w:id="380" w:name="_Toc469556046"/>
      <w:bookmarkStart w:id="381" w:name="_Toc469559334"/>
      <w:bookmarkStart w:id="382" w:name="_Toc478533792"/>
      <w:r w:rsidRPr="00131CD3">
        <w:rPr>
          <w:rFonts w:cs="Calibri"/>
          <w:sz w:val="22"/>
          <w:szCs w:val="22"/>
        </w:rPr>
        <w:t>Time for action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3D19781E"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If the day on or by which something is required to be done or may be done is not a business day, that thing must be done on or by the next business day.</w:t>
      </w:r>
      <w:bookmarkStart w:id="383" w:name="_Toc474139313"/>
      <w:bookmarkStart w:id="384" w:name="_Toc474226763"/>
      <w:bookmarkStart w:id="385" w:name="_Toc474228766"/>
      <w:bookmarkStart w:id="386" w:name="_Toc474731314"/>
      <w:bookmarkStart w:id="387" w:name="_Toc475265565"/>
      <w:bookmarkStart w:id="388" w:name="_Toc475268994"/>
      <w:bookmarkEnd w:id="278"/>
      <w:bookmarkEnd w:id="279"/>
      <w:bookmarkEnd w:id="280"/>
      <w:bookmarkEnd w:id="379"/>
      <w:bookmarkEnd w:id="380"/>
      <w:bookmarkEnd w:id="381"/>
      <w:bookmarkEnd w:id="382"/>
    </w:p>
    <w:p w14:paraId="1521EC18" w14:textId="77777777" w:rsidR="002843BD" w:rsidRPr="00131CD3" w:rsidRDefault="002843BD" w:rsidP="002843BD">
      <w:pPr>
        <w:pStyle w:val="Heading2"/>
        <w:rPr>
          <w:rFonts w:cs="Calibri"/>
          <w:sz w:val="22"/>
          <w:szCs w:val="22"/>
        </w:rPr>
      </w:pPr>
      <w:r w:rsidRPr="00131CD3">
        <w:rPr>
          <w:rFonts w:cs="Calibri"/>
          <w:sz w:val="22"/>
          <w:szCs w:val="22"/>
        </w:rPr>
        <w:t>Name and logos</w:t>
      </w:r>
    </w:p>
    <w:p w14:paraId="516B1C59"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A party must not use the other party’s name, logo or brand in any way without the prior written permission of the other party.</w:t>
      </w:r>
    </w:p>
    <w:p w14:paraId="152B750D" w14:textId="77777777" w:rsidR="002843BD" w:rsidRPr="00131CD3" w:rsidRDefault="002843BD" w:rsidP="002843BD">
      <w:pPr>
        <w:pStyle w:val="Heading1"/>
        <w:keepLines w:val="0"/>
        <w:numPr>
          <w:ilvl w:val="0"/>
          <w:numId w:val="1"/>
        </w:numPr>
        <w:tabs>
          <w:tab w:val="left" w:pos="1848"/>
          <w:tab w:val="left" w:pos="2773"/>
          <w:tab w:val="left" w:pos="3697"/>
          <w:tab w:val="left" w:pos="4621"/>
          <w:tab w:val="left" w:pos="5545"/>
          <w:tab w:val="left" w:pos="6469"/>
          <w:tab w:val="left" w:pos="7394"/>
          <w:tab w:val="left" w:pos="8318"/>
          <w:tab w:val="right" w:pos="8930"/>
        </w:tabs>
        <w:spacing w:after="120" w:line="276" w:lineRule="auto"/>
        <w:rPr>
          <w:rFonts w:cs="Calibri"/>
          <w:sz w:val="25"/>
          <w:szCs w:val="25"/>
        </w:rPr>
      </w:pPr>
      <w:r w:rsidRPr="00131CD3">
        <w:rPr>
          <w:rFonts w:cs="Calibri"/>
          <w:sz w:val="25"/>
          <w:szCs w:val="25"/>
        </w:rPr>
        <w:t>Definitions and Interpretation</w:t>
      </w:r>
    </w:p>
    <w:p w14:paraId="3F362AB8" w14:textId="77777777" w:rsidR="002843BD" w:rsidRPr="00131CD3" w:rsidRDefault="002843BD" w:rsidP="002843BD">
      <w:pPr>
        <w:pStyle w:val="Heading2"/>
        <w:spacing w:after="120"/>
        <w:rPr>
          <w:rFonts w:cs="Calibri"/>
          <w:sz w:val="22"/>
          <w:szCs w:val="22"/>
        </w:rPr>
      </w:pPr>
      <w:r w:rsidRPr="00131CD3">
        <w:rPr>
          <w:rFonts w:cs="Calibri"/>
          <w:sz w:val="22"/>
          <w:szCs w:val="22"/>
        </w:rPr>
        <w:t>Definitions</w:t>
      </w:r>
    </w:p>
    <w:p w14:paraId="1C11BB20"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In this agreement, unless the contrary intention appears:</w:t>
      </w:r>
    </w:p>
    <w:p w14:paraId="6F446BC7" w14:textId="77777777" w:rsidR="002843BD" w:rsidRPr="00131CD3" w:rsidRDefault="002843BD" w:rsidP="002843BD">
      <w:pPr>
        <w:ind w:left="924"/>
        <w:rPr>
          <w:rFonts w:ascii="Calibri" w:hAnsi="Calibri" w:cs="Calibri"/>
        </w:rPr>
      </w:pPr>
      <w:r w:rsidRPr="00131CD3">
        <w:rPr>
          <w:rFonts w:ascii="Calibri" w:hAnsi="Calibri" w:cs="Calibri"/>
          <w:b/>
        </w:rPr>
        <w:t>Adverse Event</w:t>
      </w:r>
      <w:r w:rsidRPr="00131CD3">
        <w:rPr>
          <w:rFonts w:ascii="Calibri" w:hAnsi="Calibri" w:cs="Calibri"/>
        </w:rPr>
        <w:t xml:space="preserve"> means any untoward medical occurrence in a patient or clinical investigation subject administered the Investigational Product and which does not necessarily have a causal relationship with this treatment.  An Adverse Event includes any </w:t>
      </w:r>
      <w:proofErr w:type="spellStart"/>
      <w:r w:rsidRPr="00131CD3">
        <w:rPr>
          <w:rFonts w:ascii="Calibri" w:hAnsi="Calibri" w:cs="Calibri"/>
        </w:rPr>
        <w:t>unfavourable</w:t>
      </w:r>
      <w:proofErr w:type="spellEnd"/>
      <w:r w:rsidRPr="00131CD3">
        <w:rPr>
          <w:rFonts w:ascii="Calibri" w:hAnsi="Calibri" w:cs="Calibri"/>
        </w:rPr>
        <w:t xml:space="preserve"> and unintended sign, symptom, or disease temporally associated with the use of the Investigational Product, </w:t>
      </w:r>
      <w:proofErr w:type="gramStart"/>
      <w:r w:rsidRPr="00131CD3">
        <w:rPr>
          <w:rFonts w:ascii="Calibri" w:hAnsi="Calibri" w:cs="Calibri"/>
        </w:rPr>
        <w:t>whether or not</w:t>
      </w:r>
      <w:proofErr w:type="gramEnd"/>
      <w:r w:rsidRPr="00131CD3">
        <w:rPr>
          <w:rFonts w:ascii="Calibri" w:hAnsi="Calibri" w:cs="Calibri"/>
        </w:rPr>
        <w:t xml:space="preserve"> related to the Investigational Product.</w:t>
      </w:r>
    </w:p>
    <w:p w14:paraId="2EE79121" w14:textId="77777777" w:rsidR="002843BD" w:rsidRPr="00131CD3" w:rsidRDefault="002843BD" w:rsidP="002843BD">
      <w:pPr>
        <w:ind w:left="924"/>
        <w:rPr>
          <w:rFonts w:ascii="Calibri" w:hAnsi="Calibri" w:cs="Calibri"/>
        </w:rPr>
      </w:pPr>
      <w:r w:rsidRPr="00131CD3">
        <w:rPr>
          <w:rFonts w:ascii="Calibri" w:hAnsi="Calibri" w:cs="Calibri"/>
          <w:b/>
          <w:bCs/>
        </w:rPr>
        <w:t>Background Intellectual Property</w:t>
      </w:r>
      <w:r w:rsidRPr="00131CD3">
        <w:rPr>
          <w:rFonts w:ascii="Calibri" w:hAnsi="Calibri" w:cs="Calibri"/>
        </w:rPr>
        <w:t xml:space="preserve"> means any information, techniques, inventions, discoveries, methods, systems, know-how, software and materials (regardless of the form or medium in which they are disclosed or stored) that are provided by one party to the other party for use in the conduct of the Study or the Study Activities which is:</w:t>
      </w:r>
    </w:p>
    <w:p w14:paraId="04B75EC2" w14:textId="77777777" w:rsidR="002843BD" w:rsidRPr="00131CD3" w:rsidRDefault="002843BD" w:rsidP="002843BD">
      <w:pPr>
        <w:rPr>
          <w:rFonts w:ascii="Calibri" w:hAnsi="Calibri" w:cs="Calibri"/>
        </w:rPr>
      </w:pPr>
      <w:r w:rsidRPr="00131CD3">
        <w:rPr>
          <w:rFonts w:ascii="Calibri" w:hAnsi="Calibri" w:cs="Calibri"/>
        </w:rPr>
        <w:tab/>
        <w:t>(a)</w:t>
      </w:r>
      <w:r w:rsidRPr="00131CD3">
        <w:rPr>
          <w:rFonts w:ascii="Calibri" w:hAnsi="Calibri" w:cs="Calibri"/>
        </w:rPr>
        <w:tab/>
        <w:t>in existence as at the Commencement Date; or</w:t>
      </w:r>
    </w:p>
    <w:p w14:paraId="09BADBB2" w14:textId="77777777" w:rsidR="002843BD" w:rsidRPr="00131CD3" w:rsidRDefault="002843BD" w:rsidP="002843BD">
      <w:pPr>
        <w:ind w:left="1848" w:hanging="1848"/>
        <w:rPr>
          <w:rFonts w:ascii="Calibri" w:hAnsi="Calibri" w:cs="Calibri"/>
        </w:rPr>
      </w:pPr>
      <w:r w:rsidRPr="00131CD3">
        <w:rPr>
          <w:rFonts w:ascii="Calibri" w:hAnsi="Calibri" w:cs="Calibri"/>
        </w:rPr>
        <w:tab/>
        <w:t>(b)</w:t>
      </w:r>
      <w:r w:rsidRPr="00131CD3">
        <w:rPr>
          <w:rFonts w:ascii="Calibri" w:hAnsi="Calibri" w:cs="Calibri"/>
        </w:rPr>
        <w:tab/>
        <w:t>created, developed or generated by a party after the Commencement Date other than in the course of or incidental to performing any of its obligations under this agreement.</w:t>
      </w:r>
    </w:p>
    <w:p w14:paraId="608AFD60" w14:textId="77777777" w:rsidR="002843BD" w:rsidRPr="00131CD3" w:rsidRDefault="002843BD" w:rsidP="002843BD">
      <w:pPr>
        <w:ind w:left="924"/>
        <w:rPr>
          <w:rFonts w:ascii="Calibri" w:hAnsi="Calibri" w:cs="Calibri"/>
        </w:rPr>
      </w:pPr>
      <w:r w:rsidRPr="00131CD3">
        <w:rPr>
          <w:rFonts w:ascii="Calibri" w:hAnsi="Calibri" w:cs="Calibri"/>
          <w:b/>
          <w:bCs/>
        </w:rPr>
        <w:t>Case Report Form</w:t>
      </w:r>
      <w:r w:rsidRPr="00131CD3">
        <w:rPr>
          <w:rFonts w:ascii="Calibri" w:hAnsi="Calibri" w:cs="Calibri"/>
        </w:rPr>
        <w:t xml:space="preserve"> means a printed or electronic document or database designed to record </w:t>
      </w:r>
      <w:proofErr w:type="gramStart"/>
      <w:r w:rsidRPr="00131CD3">
        <w:rPr>
          <w:rFonts w:ascii="Calibri" w:hAnsi="Calibri" w:cs="Calibri"/>
        </w:rPr>
        <w:t>all of</w:t>
      </w:r>
      <w:proofErr w:type="gramEnd"/>
      <w:r w:rsidRPr="00131CD3">
        <w:rPr>
          <w:rFonts w:ascii="Calibri" w:hAnsi="Calibri" w:cs="Calibri"/>
        </w:rPr>
        <w:t xml:space="preserve"> the information required by the Protocol to be reported to the Primary Site</w:t>
      </w:r>
      <w:r w:rsidRPr="00131CD3" w:rsidDel="00A650E1">
        <w:rPr>
          <w:rFonts w:ascii="Calibri" w:hAnsi="Calibri" w:cs="Calibri"/>
        </w:rPr>
        <w:t xml:space="preserve"> </w:t>
      </w:r>
      <w:r w:rsidRPr="00131CD3">
        <w:rPr>
          <w:rFonts w:ascii="Calibri" w:hAnsi="Calibri" w:cs="Calibri"/>
        </w:rPr>
        <w:t>on each Study Participant.</w:t>
      </w:r>
    </w:p>
    <w:p w14:paraId="4F27312D" w14:textId="77777777" w:rsidR="002843BD" w:rsidRPr="00131CD3" w:rsidRDefault="002843BD" w:rsidP="002843BD">
      <w:pPr>
        <w:rPr>
          <w:rFonts w:ascii="Calibri" w:hAnsi="Calibri" w:cs="Calibri"/>
        </w:rPr>
      </w:pPr>
      <w:r w:rsidRPr="00131CD3">
        <w:rPr>
          <w:rFonts w:ascii="Calibri" w:hAnsi="Calibri" w:cs="Calibri"/>
        </w:rPr>
        <w:tab/>
      </w:r>
      <w:r w:rsidRPr="00131CD3">
        <w:rPr>
          <w:rFonts w:ascii="Calibri" w:hAnsi="Calibri" w:cs="Calibri"/>
          <w:b/>
        </w:rPr>
        <w:t>Commencement Date</w:t>
      </w:r>
      <w:r w:rsidRPr="00131CD3">
        <w:rPr>
          <w:rFonts w:ascii="Calibri" w:hAnsi="Calibri" w:cs="Calibri"/>
        </w:rPr>
        <w:t xml:space="preserve"> means the commencement date specified in Schedule 1.</w:t>
      </w:r>
    </w:p>
    <w:p w14:paraId="2D967B5E" w14:textId="77777777" w:rsidR="002843BD" w:rsidRPr="00131CD3" w:rsidRDefault="002843BD" w:rsidP="002843BD">
      <w:pPr>
        <w:ind w:left="924" w:hanging="924"/>
        <w:rPr>
          <w:rFonts w:ascii="Calibri" w:hAnsi="Calibri" w:cs="Calibri"/>
        </w:rPr>
      </w:pPr>
      <w:r w:rsidRPr="00131CD3">
        <w:rPr>
          <w:rFonts w:ascii="Calibri" w:hAnsi="Calibri" w:cs="Calibri"/>
        </w:rPr>
        <w:tab/>
      </w:r>
      <w:r w:rsidRPr="00131CD3">
        <w:rPr>
          <w:rFonts w:ascii="Calibri" w:hAnsi="Calibri" w:cs="Calibri"/>
          <w:b/>
        </w:rPr>
        <w:t>Confidential Information</w:t>
      </w:r>
      <w:r w:rsidRPr="00131CD3">
        <w:rPr>
          <w:rFonts w:ascii="Calibri" w:hAnsi="Calibri" w:cs="Calibri"/>
        </w:rPr>
        <w:t xml:space="preserve"> means:</w:t>
      </w:r>
    </w:p>
    <w:p w14:paraId="01078DD5" w14:textId="77777777" w:rsidR="002843BD" w:rsidRPr="00131CD3" w:rsidRDefault="002843BD" w:rsidP="002843BD">
      <w:pPr>
        <w:rPr>
          <w:rFonts w:ascii="Calibri" w:hAnsi="Calibri" w:cs="Calibri"/>
        </w:rPr>
      </w:pPr>
      <w:r w:rsidRPr="00131CD3">
        <w:rPr>
          <w:rFonts w:ascii="Calibri" w:hAnsi="Calibri" w:cs="Calibri"/>
        </w:rPr>
        <w:tab/>
        <w:t>(a)</w:t>
      </w:r>
      <w:r w:rsidRPr="00131CD3">
        <w:rPr>
          <w:rFonts w:ascii="Calibri" w:hAnsi="Calibri" w:cs="Calibri"/>
        </w:rPr>
        <w:tab/>
        <w:t>in respect of the Primary Site:</w:t>
      </w:r>
    </w:p>
    <w:p w14:paraId="19D8DF33" w14:textId="77777777" w:rsidR="002843BD" w:rsidRPr="00131CD3" w:rsidRDefault="002843BD" w:rsidP="002843BD">
      <w:pPr>
        <w:ind w:left="2773" w:hanging="2773"/>
        <w:rPr>
          <w:rFonts w:ascii="Calibri" w:hAnsi="Calibri" w:cs="Calibri"/>
        </w:rPr>
      </w:pPr>
      <w:r w:rsidRPr="00131CD3">
        <w:rPr>
          <w:rFonts w:ascii="Calibri" w:hAnsi="Calibri" w:cs="Calibri"/>
        </w:rPr>
        <w:lastRenderedPageBreak/>
        <w:tab/>
      </w:r>
      <w:r w:rsidRPr="00131CD3">
        <w:rPr>
          <w:rFonts w:ascii="Calibri" w:hAnsi="Calibri" w:cs="Calibri"/>
        </w:rPr>
        <w:tab/>
        <w:t>(</w:t>
      </w:r>
      <w:proofErr w:type="spellStart"/>
      <w:r w:rsidRPr="00131CD3">
        <w:rPr>
          <w:rFonts w:ascii="Calibri" w:hAnsi="Calibri" w:cs="Calibri"/>
        </w:rPr>
        <w:t>i</w:t>
      </w:r>
      <w:proofErr w:type="spellEnd"/>
      <w:r w:rsidRPr="00131CD3">
        <w:rPr>
          <w:rFonts w:ascii="Calibri" w:hAnsi="Calibri" w:cs="Calibri"/>
        </w:rPr>
        <w:t>)</w:t>
      </w:r>
      <w:r w:rsidRPr="00131CD3">
        <w:rPr>
          <w:rFonts w:ascii="Calibri" w:hAnsi="Calibri" w:cs="Calibri"/>
        </w:rPr>
        <w:tab/>
        <w:t>the Protocol and information relating to the Investigational Product;</w:t>
      </w:r>
    </w:p>
    <w:p w14:paraId="2FF7718F" w14:textId="77777777" w:rsidR="002843BD" w:rsidRPr="00131CD3" w:rsidRDefault="002843BD" w:rsidP="002843BD">
      <w:pPr>
        <w:ind w:left="2773" w:hanging="2773"/>
        <w:rPr>
          <w:rFonts w:ascii="Calibri" w:hAnsi="Calibri" w:cs="Calibri"/>
        </w:rPr>
      </w:pPr>
      <w:r w:rsidRPr="00131CD3">
        <w:rPr>
          <w:rFonts w:ascii="Calibri" w:hAnsi="Calibri" w:cs="Calibri"/>
        </w:rPr>
        <w:tab/>
      </w:r>
      <w:r w:rsidRPr="00131CD3">
        <w:rPr>
          <w:rFonts w:ascii="Calibri" w:hAnsi="Calibri" w:cs="Calibri"/>
        </w:rPr>
        <w:tab/>
        <w:t>(iii)</w:t>
      </w:r>
      <w:r w:rsidRPr="00131CD3">
        <w:rPr>
          <w:rFonts w:ascii="Calibri" w:hAnsi="Calibri" w:cs="Calibri"/>
        </w:rPr>
        <w:tab/>
        <w:t>information, know-how, trade secrets, ideas, concepts, technical and operational information, scientific or technical processes or techniques, product composition or details owned by the Primary Site;</w:t>
      </w:r>
    </w:p>
    <w:p w14:paraId="42CC4B9C" w14:textId="77777777" w:rsidR="002843BD" w:rsidRPr="00131CD3" w:rsidRDefault="002843BD" w:rsidP="002843BD">
      <w:pPr>
        <w:ind w:left="2773" w:hanging="2773"/>
        <w:rPr>
          <w:rFonts w:ascii="Calibri" w:hAnsi="Calibri" w:cs="Calibri"/>
        </w:rPr>
      </w:pPr>
      <w:r w:rsidRPr="00131CD3">
        <w:rPr>
          <w:rFonts w:ascii="Calibri" w:hAnsi="Calibri" w:cs="Calibri"/>
        </w:rPr>
        <w:tab/>
      </w:r>
      <w:r w:rsidRPr="00131CD3">
        <w:rPr>
          <w:rFonts w:ascii="Calibri" w:hAnsi="Calibri" w:cs="Calibri"/>
        </w:rPr>
        <w:tab/>
        <w:t>(iv)</w:t>
      </w:r>
      <w:r w:rsidRPr="00131CD3">
        <w:rPr>
          <w:rFonts w:ascii="Calibri" w:hAnsi="Calibri" w:cs="Calibri"/>
        </w:rPr>
        <w:tab/>
        <w:t xml:space="preserve">know-how, methodology, trade secrets, processes, sequences, structure and </w:t>
      </w:r>
      <w:proofErr w:type="spellStart"/>
      <w:r w:rsidRPr="00131CD3">
        <w:rPr>
          <w:rFonts w:ascii="Calibri" w:hAnsi="Calibri" w:cs="Calibri"/>
        </w:rPr>
        <w:t>organisation</w:t>
      </w:r>
      <w:proofErr w:type="spellEnd"/>
      <w:r w:rsidRPr="00131CD3">
        <w:rPr>
          <w:rFonts w:ascii="Calibri" w:hAnsi="Calibri" w:cs="Calibri"/>
        </w:rPr>
        <w:t xml:space="preserve"> of the Study;</w:t>
      </w:r>
    </w:p>
    <w:p w14:paraId="327D7AE6" w14:textId="77777777" w:rsidR="002843BD" w:rsidRPr="00131CD3" w:rsidRDefault="002843BD" w:rsidP="002843BD">
      <w:pPr>
        <w:ind w:left="2773" w:hanging="2773"/>
        <w:rPr>
          <w:rFonts w:ascii="Calibri" w:hAnsi="Calibri" w:cs="Calibri"/>
        </w:rPr>
      </w:pPr>
      <w:r w:rsidRPr="00131CD3">
        <w:rPr>
          <w:rFonts w:ascii="Calibri" w:hAnsi="Calibri" w:cs="Calibri"/>
        </w:rPr>
        <w:tab/>
      </w:r>
      <w:r w:rsidRPr="00131CD3">
        <w:rPr>
          <w:rFonts w:ascii="Calibri" w:hAnsi="Calibri" w:cs="Calibri"/>
        </w:rPr>
        <w:tab/>
        <w:t>(v)</w:t>
      </w:r>
      <w:r w:rsidRPr="00131CD3">
        <w:rPr>
          <w:rFonts w:ascii="Calibri" w:hAnsi="Calibri" w:cs="Calibri"/>
        </w:rPr>
        <w:tab/>
        <w:t>information concerning their business affairs or clients;</w:t>
      </w:r>
    </w:p>
    <w:p w14:paraId="12E095D6" w14:textId="77777777" w:rsidR="002843BD" w:rsidRPr="00131CD3" w:rsidRDefault="002843BD" w:rsidP="002843BD">
      <w:pPr>
        <w:ind w:left="2773" w:hanging="2773"/>
        <w:rPr>
          <w:rFonts w:ascii="Calibri" w:hAnsi="Calibri" w:cs="Calibri"/>
        </w:rPr>
      </w:pPr>
      <w:r w:rsidRPr="00131CD3">
        <w:rPr>
          <w:rFonts w:ascii="Calibri" w:hAnsi="Calibri" w:cs="Calibri"/>
        </w:rPr>
        <w:tab/>
      </w:r>
      <w:r w:rsidRPr="00131CD3">
        <w:rPr>
          <w:rFonts w:ascii="Calibri" w:hAnsi="Calibri" w:cs="Calibri"/>
        </w:rPr>
        <w:tab/>
        <w:t>(vi)</w:t>
      </w:r>
      <w:r w:rsidRPr="00131CD3">
        <w:rPr>
          <w:rFonts w:ascii="Calibri" w:hAnsi="Calibri" w:cs="Calibri"/>
        </w:rPr>
        <w:tab/>
        <w:t>all information collected in the course of, resulting from, or arising directly out of the conduct of the Study, whether at the Site or elsewhere;</w:t>
      </w:r>
    </w:p>
    <w:p w14:paraId="4CE0E2C5" w14:textId="77777777" w:rsidR="002843BD" w:rsidRPr="00131CD3" w:rsidRDefault="002843BD" w:rsidP="002843BD">
      <w:pPr>
        <w:ind w:left="1848" w:hanging="1848"/>
        <w:rPr>
          <w:rFonts w:ascii="Calibri" w:hAnsi="Calibri" w:cs="Calibri"/>
        </w:rPr>
      </w:pPr>
      <w:r w:rsidRPr="00131CD3">
        <w:rPr>
          <w:rFonts w:ascii="Calibri" w:hAnsi="Calibri" w:cs="Calibri"/>
        </w:rPr>
        <w:tab/>
        <w:t>(b)</w:t>
      </w:r>
      <w:r w:rsidRPr="00131CD3">
        <w:rPr>
          <w:rFonts w:ascii="Calibri" w:hAnsi="Calibri" w:cs="Calibri"/>
        </w:rPr>
        <w:tab/>
        <w:t>in respect of the Institution:</w:t>
      </w:r>
    </w:p>
    <w:p w14:paraId="6A6889F6" w14:textId="77777777" w:rsidR="002843BD" w:rsidRPr="00131CD3" w:rsidRDefault="002843BD" w:rsidP="002843BD">
      <w:pPr>
        <w:ind w:left="2773" w:hanging="2773"/>
        <w:rPr>
          <w:rFonts w:ascii="Calibri" w:hAnsi="Calibri" w:cs="Calibri"/>
        </w:rPr>
      </w:pPr>
      <w:r w:rsidRPr="00131CD3">
        <w:rPr>
          <w:rFonts w:ascii="Calibri" w:hAnsi="Calibri" w:cs="Calibri"/>
        </w:rPr>
        <w:tab/>
      </w:r>
      <w:r w:rsidRPr="00131CD3">
        <w:rPr>
          <w:rFonts w:ascii="Calibri" w:hAnsi="Calibri" w:cs="Calibri"/>
        </w:rPr>
        <w:tab/>
        <w:t>(</w:t>
      </w:r>
      <w:proofErr w:type="spellStart"/>
      <w:r w:rsidRPr="00131CD3">
        <w:rPr>
          <w:rFonts w:ascii="Calibri" w:hAnsi="Calibri" w:cs="Calibri"/>
        </w:rPr>
        <w:t>i</w:t>
      </w:r>
      <w:proofErr w:type="spellEnd"/>
      <w:r w:rsidRPr="00131CD3">
        <w:rPr>
          <w:rFonts w:ascii="Calibri" w:hAnsi="Calibri" w:cs="Calibri"/>
        </w:rPr>
        <w:t>)</w:t>
      </w:r>
      <w:r w:rsidRPr="00131CD3">
        <w:rPr>
          <w:rFonts w:ascii="Calibri" w:hAnsi="Calibri" w:cs="Calibri"/>
        </w:rPr>
        <w:tab/>
        <w:t>information in relation to the Institution’s business, operations or strategies, intellectual or other property or actual or prospective suppliers or competitors; and</w:t>
      </w:r>
    </w:p>
    <w:p w14:paraId="47819FDF" w14:textId="77777777" w:rsidR="002843BD" w:rsidRPr="00131CD3" w:rsidRDefault="002843BD" w:rsidP="002843BD">
      <w:pPr>
        <w:ind w:left="2773" w:hanging="2773"/>
        <w:rPr>
          <w:rFonts w:ascii="Calibri" w:hAnsi="Calibri" w:cs="Calibri"/>
        </w:rPr>
      </w:pPr>
      <w:r w:rsidRPr="00131CD3">
        <w:rPr>
          <w:rFonts w:ascii="Calibri" w:hAnsi="Calibri" w:cs="Calibri"/>
        </w:rPr>
        <w:tab/>
      </w:r>
      <w:r w:rsidRPr="00131CD3">
        <w:rPr>
          <w:rFonts w:ascii="Calibri" w:hAnsi="Calibri" w:cs="Calibri"/>
        </w:rPr>
        <w:tab/>
        <w:t>(ii)</w:t>
      </w:r>
      <w:r w:rsidRPr="00131CD3">
        <w:rPr>
          <w:rFonts w:ascii="Calibri" w:hAnsi="Calibri" w:cs="Calibri"/>
        </w:rPr>
        <w:tab/>
        <w:t>information, know-how, trade secrets, ideas, concepts, technical and operational information, scientific or technical processes or techniques, product composition or details owned by the Institution.</w:t>
      </w:r>
    </w:p>
    <w:p w14:paraId="52DF115E" w14:textId="77777777" w:rsidR="002843BD" w:rsidRPr="00131CD3" w:rsidRDefault="002843BD" w:rsidP="002843BD">
      <w:pPr>
        <w:rPr>
          <w:rFonts w:ascii="Calibri" w:hAnsi="Calibri" w:cs="Calibri"/>
        </w:rPr>
      </w:pPr>
      <w:r w:rsidRPr="00131CD3">
        <w:rPr>
          <w:rFonts w:ascii="Calibri" w:hAnsi="Calibri" w:cs="Calibri"/>
        </w:rPr>
        <w:tab/>
        <w:t>but Confidential Information does not include Personal Information.</w:t>
      </w:r>
    </w:p>
    <w:p w14:paraId="52AA1771" w14:textId="77777777" w:rsidR="002843BD" w:rsidRPr="00131CD3" w:rsidRDefault="002843BD" w:rsidP="002843BD">
      <w:pPr>
        <w:ind w:left="924" w:hanging="924"/>
        <w:rPr>
          <w:rFonts w:ascii="Calibri" w:hAnsi="Calibri" w:cs="Calibri"/>
        </w:rPr>
      </w:pPr>
      <w:r w:rsidRPr="00131CD3">
        <w:rPr>
          <w:rFonts w:ascii="Calibri" w:hAnsi="Calibri" w:cs="Calibri"/>
        </w:rPr>
        <w:tab/>
      </w:r>
      <w:r w:rsidRPr="00131CD3">
        <w:rPr>
          <w:rFonts w:ascii="Calibri" w:hAnsi="Calibri" w:cs="Calibri"/>
          <w:b/>
        </w:rPr>
        <w:t>Created Materials</w:t>
      </w:r>
      <w:r w:rsidRPr="00131CD3">
        <w:rPr>
          <w:rFonts w:ascii="Calibri" w:hAnsi="Calibri" w:cs="Calibri"/>
        </w:rPr>
        <w:t xml:space="preserve"> means all the materials, data, results, outputs and information, including Case Report Forms, created by the Satellite Site in performing the Study Activities or in connection with this agreement.</w:t>
      </w:r>
    </w:p>
    <w:p w14:paraId="62523126" w14:textId="77777777" w:rsidR="002843BD" w:rsidRPr="00131CD3" w:rsidRDefault="002843BD" w:rsidP="002843BD">
      <w:pPr>
        <w:ind w:left="924" w:hanging="924"/>
        <w:rPr>
          <w:rFonts w:ascii="Calibri" w:hAnsi="Calibri" w:cs="Calibri"/>
        </w:rPr>
      </w:pPr>
      <w:r w:rsidRPr="00131CD3">
        <w:rPr>
          <w:rFonts w:ascii="Calibri" w:hAnsi="Calibri" w:cs="Calibri"/>
          <w:b/>
        </w:rPr>
        <w:tab/>
        <w:t>End Date</w:t>
      </w:r>
      <w:r w:rsidRPr="00131CD3">
        <w:rPr>
          <w:rFonts w:ascii="Calibri" w:hAnsi="Calibri" w:cs="Calibri"/>
        </w:rPr>
        <w:t xml:space="preserve"> means the end date specified in Schedule 1.</w:t>
      </w:r>
    </w:p>
    <w:p w14:paraId="06347C9D" w14:textId="77777777" w:rsidR="002843BD" w:rsidRPr="00131CD3" w:rsidRDefault="002843BD" w:rsidP="002843BD">
      <w:pPr>
        <w:ind w:left="924" w:hanging="924"/>
        <w:rPr>
          <w:rFonts w:ascii="Calibri" w:hAnsi="Calibri" w:cs="Calibri"/>
        </w:rPr>
      </w:pPr>
      <w:r w:rsidRPr="00131CD3">
        <w:rPr>
          <w:rFonts w:ascii="Calibri" w:hAnsi="Calibri" w:cs="Calibri"/>
        </w:rPr>
        <w:tab/>
      </w:r>
      <w:r w:rsidRPr="00131CD3">
        <w:rPr>
          <w:rFonts w:ascii="Calibri" w:hAnsi="Calibri" w:cs="Calibri"/>
          <w:b/>
          <w:bCs/>
        </w:rPr>
        <w:t>GCP Guideline</w:t>
      </w:r>
      <w:r w:rsidRPr="00131CD3">
        <w:rPr>
          <w:rFonts w:ascii="Calibri" w:hAnsi="Calibri" w:cs="Calibri"/>
        </w:rPr>
        <w:t xml:space="preserve"> means the Committee for Proprietary Medicinal Products (CPMP)/International Conference on </w:t>
      </w:r>
      <w:proofErr w:type="spellStart"/>
      <w:r w:rsidRPr="00131CD3">
        <w:rPr>
          <w:rFonts w:ascii="Calibri" w:hAnsi="Calibri" w:cs="Calibri"/>
        </w:rPr>
        <w:t>Harmonisation</w:t>
      </w:r>
      <w:proofErr w:type="spellEnd"/>
      <w:r w:rsidRPr="00131CD3">
        <w:rPr>
          <w:rFonts w:ascii="Calibri" w:hAnsi="Calibri" w:cs="Calibri"/>
        </w:rPr>
        <w:t xml:space="preserve"> (ICH) Note for Guidance on Good Clinical Practice (CPMP/ICH/135/95) as adopted with annotation by the TGA.</w:t>
      </w:r>
    </w:p>
    <w:p w14:paraId="269D458A" w14:textId="77777777" w:rsidR="002843BD" w:rsidRPr="00131CD3" w:rsidRDefault="002843BD" w:rsidP="002843BD">
      <w:pPr>
        <w:ind w:left="924" w:hanging="924"/>
        <w:rPr>
          <w:rFonts w:ascii="Calibri" w:hAnsi="Calibri" w:cs="Calibri"/>
        </w:rPr>
      </w:pPr>
      <w:r w:rsidRPr="00131CD3">
        <w:rPr>
          <w:rFonts w:ascii="Calibri" w:hAnsi="Calibri" w:cs="Calibri"/>
          <w:b/>
        </w:rPr>
        <w:tab/>
        <w:t>GST</w:t>
      </w:r>
      <w:r w:rsidRPr="00131CD3">
        <w:rPr>
          <w:rFonts w:ascii="Calibri" w:hAnsi="Calibri" w:cs="Calibri"/>
        </w:rPr>
        <w:t xml:space="preserve"> means tax that is payable under the GST Law and imposed as goods and services tax.</w:t>
      </w:r>
    </w:p>
    <w:p w14:paraId="7A8182F1" w14:textId="77777777" w:rsidR="002843BD" w:rsidRPr="00131CD3" w:rsidRDefault="002843BD" w:rsidP="002843BD">
      <w:pPr>
        <w:ind w:left="924" w:hanging="924"/>
        <w:rPr>
          <w:rFonts w:ascii="Calibri" w:hAnsi="Calibri" w:cs="Calibri"/>
        </w:rPr>
      </w:pPr>
      <w:r w:rsidRPr="00131CD3">
        <w:rPr>
          <w:rFonts w:ascii="Calibri" w:hAnsi="Calibri" w:cs="Calibri"/>
        </w:rPr>
        <w:tab/>
      </w:r>
      <w:r w:rsidRPr="00131CD3">
        <w:rPr>
          <w:rFonts w:ascii="Calibri" w:hAnsi="Calibri" w:cs="Calibri"/>
          <w:b/>
        </w:rPr>
        <w:t>GST Law</w:t>
      </w:r>
      <w:r w:rsidRPr="00131CD3">
        <w:rPr>
          <w:rFonts w:ascii="Calibri" w:hAnsi="Calibri" w:cs="Calibri"/>
        </w:rPr>
        <w:t xml:space="preserve"> means any law relating to GST including </w:t>
      </w:r>
      <w:r w:rsidRPr="00131CD3">
        <w:rPr>
          <w:rFonts w:ascii="Calibri" w:hAnsi="Calibri" w:cs="Calibri"/>
          <w:i/>
        </w:rPr>
        <w:t>A New Tax System (Goods and Services Tax) Act 1999</w:t>
      </w:r>
      <w:r w:rsidRPr="00131CD3">
        <w:rPr>
          <w:rFonts w:ascii="Calibri" w:hAnsi="Calibri" w:cs="Calibri"/>
        </w:rPr>
        <w:t xml:space="preserve"> (</w:t>
      </w:r>
      <w:proofErr w:type="spellStart"/>
      <w:r w:rsidRPr="00131CD3">
        <w:rPr>
          <w:rFonts w:ascii="Calibri" w:hAnsi="Calibri" w:cs="Calibri"/>
        </w:rPr>
        <w:t>Cth</w:t>
      </w:r>
      <w:proofErr w:type="spellEnd"/>
      <w:r w:rsidRPr="00131CD3">
        <w:rPr>
          <w:rFonts w:ascii="Calibri" w:hAnsi="Calibri" w:cs="Calibri"/>
        </w:rPr>
        <w:t>).</w:t>
      </w:r>
    </w:p>
    <w:p w14:paraId="55894026" w14:textId="77777777" w:rsidR="002843BD" w:rsidRPr="00131CD3" w:rsidRDefault="002843BD" w:rsidP="002843BD">
      <w:pPr>
        <w:ind w:left="924" w:hanging="924"/>
        <w:rPr>
          <w:rFonts w:ascii="Calibri" w:hAnsi="Calibri" w:cs="Calibri"/>
        </w:rPr>
      </w:pPr>
      <w:r w:rsidRPr="00131CD3">
        <w:rPr>
          <w:rFonts w:ascii="Calibri" w:hAnsi="Calibri" w:cs="Calibri"/>
        </w:rPr>
        <w:tab/>
      </w:r>
      <w:r w:rsidRPr="00131CD3">
        <w:rPr>
          <w:rFonts w:ascii="Calibri" w:hAnsi="Calibri" w:cs="Calibri"/>
          <w:b/>
        </w:rPr>
        <w:t>Insolvency Event</w:t>
      </w:r>
      <w:r w:rsidRPr="00131CD3">
        <w:rPr>
          <w:rFonts w:ascii="Calibri" w:hAnsi="Calibri" w:cs="Calibri"/>
        </w:rPr>
        <w:t xml:space="preserve"> means anything that reasonably indicates that there is a significant risk that that person is or will become unable to pay its debts as they fall due, including without limitation: </w:t>
      </w:r>
    </w:p>
    <w:p w14:paraId="0D6EE187" w14:textId="77777777" w:rsidR="002843BD" w:rsidRPr="00131CD3" w:rsidRDefault="002843BD" w:rsidP="002843BD">
      <w:pPr>
        <w:rPr>
          <w:rFonts w:ascii="Calibri" w:hAnsi="Calibri" w:cs="Calibri"/>
        </w:rPr>
      </w:pPr>
      <w:r w:rsidRPr="00131CD3">
        <w:rPr>
          <w:rFonts w:ascii="Calibri" w:hAnsi="Calibri" w:cs="Calibri"/>
        </w:rPr>
        <w:tab/>
        <w:t>(a)</w:t>
      </w:r>
      <w:r w:rsidRPr="00131CD3">
        <w:rPr>
          <w:rFonts w:ascii="Calibri" w:hAnsi="Calibri" w:cs="Calibri"/>
        </w:rPr>
        <w:tab/>
        <w:t>a meeting of the person’s creditors being called or held;</w:t>
      </w:r>
    </w:p>
    <w:p w14:paraId="71CEA4D9" w14:textId="77777777" w:rsidR="002843BD" w:rsidRPr="00131CD3" w:rsidRDefault="002843BD" w:rsidP="002843BD">
      <w:pPr>
        <w:rPr>
          <w:rFonts w:ascii="Calibri" w:hAnsi="Calibri" w:cs="Calibri"/>
        </w:rPr>
      </w:pPr>
      <w:r w:rsidRPr="00131CD3">
        <w:rPr>
          <w:rFonts w:ascii="Calibri" w:hAnsi="Calibri" w:cs="Calibri"/>
        </w:rPr>
        <w:tab/>
        <w:t>(b)</w:t>
      </w:r>
      <w:r w:rsidRPr="00131CD3">
        <w:rPr>
          <w:rFonts w:ascii="Calibri" w:hAnsi="Calibri" w:cs="Calibri"/>
        </w:rPr>
        <w:tab/>
        <w:t>a step being taken to make the person bankrupt;</w:t>
      </w:r>
    </w:p>
    <w:p w14:paraId="1F970A80" w14:textId="77777777" w:rsidR="002843BD" w:rsidRPr="00131CD3" w:rsidRDefault="002843BD" w:rsidP="002843BD">
      <w:pPr>
        <w:ind w:left="1848" w:hanging="1848"/>
        <w:rPr>
          <w:rFonts w:ascii="Calibri" w:hAnsi="Calibri" w:cs="Calibri"/>
        </w:rPr>
      </w:pPr>
      <w:r w:rsidRPr="00131CD3">
        <w:rPr>
          <w:rFonts w:ascii="Calibri" w:hAnsi="Calibri" w:cs="Calibri"/>
        </w:rPr>
        <w:lastRenderedPageBreak/>
        <w:tab/>
        <w:t>(c)</w:t>
      </w:r>
      <w:r w:rsidRPr="00131CD3">
        <w:rPr>
          <w:rFonts w:ascii="Calibri" w:hAnsi="Calibri" w:cs="Calibri"/>
        </w:rPr>
        <w:tab/>
        <w:t xml:space="preserve">the appointment of a controller or administrator as defined in section 9 of the </w:t>
      </w:r>
      <w:r w:rsidRPr="00131CD3">
        <w:rPr>
          <w:rFonts w:ascii="Calibri" w:hAnsi="Calibri" w:cs="Calibri"/>
          <w:i/>
        </w:rPr>
        <w:t>Corporations Act 2001</w:t>
      </w:r>
      <w:r w:rsidRPr="00131CD3">
        <w:rPr>
          <w:rFonts w:ascii="Calibri" w:hAnsi="Calibri" w:cs="Calibri"/>
        </w:rPr>
        <w:t xml:space="preserve"> (</w:t>
      </w:r>
      <w:proofErr w:type="spellStart"/>
      <w:r w:rsidRPr="00131CD3">
        <w:rPr>
          <w:rFonts w:ascii="Calibri" w:hAnsi="Calibri" w:cs="Calibri"/>
        </w:rPr>
        <w:t>Cth</w:t>
      </w:r>
      <w:proofErr w:type="spellEnd"/>
      <w:r w:rsidRPr="00131CD3">
        <w:rPr>
          <w:rFonts w:ascii="Calibri" w:hAnsi="Calibri" w:cs="Calibri"/>
        </w:rPr>
        <w:t>);</w:t>
      </w:r>
    </w:p>
    <w:p w14:paraId="007A991C" w14:textId="77777777" w:rsidR="002843BD" w:rsidRPr="00131CD3" w:rsidRDefault="002843BD" w:rsidP="002843BD">
      <w:pPr>
        <w:ind w:left="1848" w:hanging="1848"/>
        <w:rPr>
          <w:rFonts w:ascii="Calibri" w:hAnsi="Calibri" w:cs="Calibri"/>
        </w:rPr>
      </w:pPr>
      <w:r w:rsidRPr="00131CD3">
        <w:rPr>
          <w:rFonts w:ascii="Calibri" w:hAnsi="Calibri" w:cs="Calibri"/>
        </w:rPr>
        <w:tab/>
        <w:t>(d)</w:t>
      </w:r>
      <w:r w:rsidRPr="00131CD3">
        <w:rPr>
          <w:rFonts w:ascii="Calibri" w:hAnsi="Calibri" w:cs="Calibri"/>
        </w:rPr>
        <w:tab/>
        <w:t>the person entering into any type of arrangement with, or assignment for the benefit of all or any of its creditors;</w:t>
      </w:r>
    </w:p>
    <w:p w14:paraId="7A507B05" w14:textId="77777777" w:rsidR="002843BD" w:rsidRPr="00131CD3" w:rsidRDefault="002843BD" w:rsidP="002843BD">
      <w:pPr>
        <w:ind w:left="1848" w:hanging="1848"/>
        <w:rPr>
          <w:rFonts w:ascii="Calibri" w:hAnsi="Calibri" w:cs="Calibri"/>
        </w:rPr>
      </w:pPr>
      <w:r w:rsidRPr="00131CD3">
        <w:rPr>
          <w:rFonts w:ascii="Calibri" w:hAnsi="Calibri" w:cs="Calibri"/>
        </w:rPr>
        <w:tab/>
        <w:t>(e)</w:t>
      </w:r>
      <w:r w:rsidRPr="00131CD3">
        <w:rPr>
          <w:rFonts w:ascii="Calibri" w:hAnsi="Calibri" w:cs="Calibri"/>
        </w:rPr>
        <w:tab/>
        <w:t>the person being made subject to a deed of company arrangement; or a step being taken to have a receiver, receiver and manager, liquidator or provisional liquidator appointed to the person or any of its assets; and</w:t>
      </w:r>
    </w:p>
    <w:p w14:paraId="7C8C6354" w14:textId="77777777" w:rsidR="002843BD" w:rsidRPr="00131CD3" w:rsidRDefault="002843BD" w:rsidP="002843BD">
      <w:pPr>
        <w:ind w:left="1848" w:hanging="1848"/>
        <w:rPr>
          <w:rFonts w:ascii="Calibri" w:hAnsi="Calibri" w:cs="Calibri"/>
        </w:rPr>
      </w:pPr>
      <w:r w:rsidRPr="00131CD3">
        <w:rPr>
          <w:rFonts w:ascii="Calibri" w:hAnsi="Calibri" w:cs="Calibri"/>
        </w:rPr>
        <w:tab/>
        <w:t>(f)</w:t>
      </w:r>
      <w:r w:rsidRPr="00131CD3">
        <w:rPr>
          <w:rFonts w:ascii="Calibri" w:hAnsi="Calibri" w:cs="Calibri"/>
        </w:rPr>
        <w:tab/>
        <w:t>the person is declared insolvent.</w:t>
      </w:r>
    </w:p>
    <w:p w14:paraId="30CB8447" w14:textId="77777777" w:rsidR="002843BD" w:rsidRPr="00131CD3" w:rsidRDefault="002843BD" w:rsidP="002843BD">
      <w:pPr>
        <w:ind w:left="924" w:hanging="924"/>
        <w:rPr>
          <w:rFonts w:ascii="Calibri" w:hAnsi="Calibri" w:cs="Calibri"/>
        </w:rPr>
      </w:pPr>
      <w:r w:rsidRPr="00131CD3">
        <w:rPr>
          <w:rFonts w:ascii="Calibri" w:hAnsi="Calibri" w:cs="Calibri"/>
        </w:rPr>
        <w:tab/>
      </w:r>
      <w:r w:rsidRPr="00131CD3">
        <w:rPr>
          <w:rFonts w:ascii="Calibri" w:hAnsi="Calibri" w:cs="Calibri"/>
          <w:b/>
        </w:rPr>
        <w:t>Satellite Site Representative</w:t>
      </w:r>
      <w:r w:rsidRPr="00131CD3">
        <w:rPr>
          <w:rFonts w:ascii="Calibri" w:hAnsi="Calibri" w:cs="Calibri"/>
        </w:rPr>
        <w:t xml:space="preserve"> means the Satellite Site representative specified in Schedule 1, or other person from time to time appointed by the Satellite Site and notified to the Primary Site to be the Satellite Site Representative for the purposes of this agreement.</w:t>
      </w:r>
    </w:p>
    <w:p w14:paraId="0A9E6DE4" w14:textId="77777777" w:rsidR="002843BD" w:rsidRPr="00131CD3" w:rsidRDefault="002843BD" w:rsidP="002843BD">
      <w:pPr>
        <w:ind w:left="924" w:hanging="924"/>
        <w:rPr>
          <w:rFonts w:ascii="Calibri" w:hAnsi="Calibri" w:cs="Calibri"/>
        </w:rPr>
      </w:pPr>
      <w:r w:rsidRPr="00131CD3">
        <w:rPr>
          <w:rFonts w:ascii="Calibri" w:hAnsi="Calibri" w:cs="Calibri"/>
          <w:b/>
        </w:rPr>
        <w:tab/>
        <w:t>Intellectual Property</w:t>
      </w:r>
      <w:r w:rsidRPr="00131CD3">
        <w:rPr>
          <w:rFonts w:ascii="Calibri" w:hAnsi="Calibri" w:cs="Calibri"/>
        </w:rPr>
        <w:t xml:space="preserve"> means all industrial and intellectual property rights, including without limitation:</w:t>
      </w:r>
    </w:p>
    <w:p w14:paraId="7AEA6BFD" w14:textId="77777777" w:rsidR="002843BD" w:rsidRPr="00131CD3" w:rsidRDefault="002843BD" w:rsidP="002843BD">
      <w:pPr>
        <w:ind w:left="1848" w:hanging="1848"/>
        <w:rPr>
          <w:rFonts w:ascii="Calibri" w:hAnsi="Calibri" w:cs="Calibri"/>
        </w:rPr>
      </w:pPr>
      <w:r w:rsidRPr="00131CD3">
        <w:rPr>
          <w:rFonts w:ascii="Calibri" w:hAnsi="Calibri" w:cs="Calibri"/>
        </w:rPr>
        <w:tab/>
        <w:t>(a)</w:t>
      </w:r>
      <w:r w:rsidRPr="00131CD3">
        <w:rPr>
          <w:rFonts w:ascii="Calibri" w:hAnsi="Calibri" w:cs="Calibri"/>
        </w:rPr>
        <w:tab/>
        <w:t xml:space="preserve">patents, copyright, future copyright, trade business, company or domain names, rights in relation to circuit layouts, plant breeders’ rights, registered designs, registered and unregistered </w:t>
      </w:r>
      <w:proofErr w:type="spellStart"/>
      <w:r w:rsidRPr="00131CD3">
        <w:rPr>
          <w:rFonts w:ascii="Calibri" w:hAnsi="Calibri" w:cs="Calibri"/>
        </w:rPr>
        <w:t>trade marks</w:t>
      </w:r>
      <w:proofErr w:type="spellEnd"/>
      <w:r w:rsidRPr="00131CD3">
        <w:rPr>
          <w:rFonts w:ascii="Calibri" w:hAnsi="Calibri" w:cs="Calibri"/>
        </w:rPr>
        <w:t xml:space="preserve">, know how, trade secrets and the right to have </w:t>
      </w:r>
      <w:smartTag w:uri="schemas-workshare-com/workshare" w:element="confidentialinformationexposure">
        <w:smartTagPr>
          <w:attr w:name="TagType" w:val="5"/>
        </w:smartTagPr>
        <w:r w:rsidRPr="00131CD3">
          <w:rPr>
            <w:rFonts w:ascii="Calibri" w:hAnsi="Calibri" w:cs="Calibri"/>
          </w:rPr>
          <w:t>confidential</w:t>
        </w:r>
      </w:smartTag>
      <w:r w:rsidRPr="00131CD3">
        <w:rPr>
          <w:rFonts w:ascii="Calibri" w:hAnsi="Calibri" w:cs="Calibri"/>
        </w:rPr>
        <w:t xml:space="preserve"> information kept </w:t>
      </w:r>
      <w:smartTag w:uri="schemas-workshare-com/workshare" w:element="confidentialinformationexposure">
        <w:smartTagPr>
          <w:attr w:name="TagType" w:val="5"/>
        </w:smartTagPr>
        <w:r w:rsidRPr="00131CD3">
          <w:rPr>
            <w:rFonts w:ascii="Calibri" w:hAnsi="Calibri" w:cs="Calibri"/>
          </w:rPr>
          <w:t>confidential</w:t>
        </w:r>
      </w:smartTag>
      <w:r w:rsidRPr="00131CD3">
        <w:rPr>
          <w:rFonts w:ascii="Calibri" w:hAnsi="Calibri" w:cs="Calibri"/>
        </w:rPr>
        <w:t>, any and all other rights to intellectual property which may subsist anywhere in the world; and</w:t>
      </w:r>
    </w:p>
    <w:p w14:paraId="0E3DB08A" w14:textId="77777777" w:rsidR="002843BD" w:rsidRPr="00131CD3" w:rsidRDefault="002843BD" w:rsidP="002843BD">
      <w:pPr>
        <w:ind w:left="1848" w:hanging="1848"/>
        <w:rPr>
          <w:rFonts w:ascii="Calibri" w:hAnsi="Calibri" w:cs="Calibri"/>
        </w:rPr>
      </w:pPr>
      <w:r w:rsidRPr="00131CD3">
        <w:rPr>
          <w:rFonts w:ascii="Calibri" w:hAnsi="Calibri" w:cs="Calibri"/>
        </w:rPr>
        <w:tab/>
        <w:t>(b)</w:t>
      </w:r>
      <w:r w:rsidRPr="00131CD3">
        <w:rPr>
          <w:rFonts w:ascii="Calibri" w:hAnsi="Calibri" w:cs="Calibri"/>
        </w:rPr>
        <w:tab/>
        <w:t>any application or right to apply for registration of any of those rights.</w:t>
      </w:r>
    </w:p>
    <w:p w14:paraId="6FAA59B3" w14:textId="77777777" w:rsidR="002843BD" w:rsidRPr="00131CD3" w:rsidRDefault="002843BD" w:rsidP="002843BD">
      <w:pPr>
        <w:ind w:left="924" w:hanging="924"/>
        <w:rPr>
          <w:rFonts w:ascii="Calibri" w:hAnsi="Calibri" w:cs="Calibri"/>
        </w:rPr>
      </w:pPr>
      <w:r w:rsidRPr="00131CD3">
        <w:rPr>
          <w:rFonts w:ascii="Calibri" w:hAnsi="Calibri" w:cs="Calibri"/>
          <w:b/>
        </w:rPr>
        <w:tab/>
        <w:t>Investigational Product</w:t>
      </w:r>
      <w:r w:rsidRPr="00131CD3">
        <w:rPr>
          <w:rFonts w:ascii="Calibri" w:hAnsi="Calibri" w:cs="Calibri"/>
        </w:rPr>
        <w:t xml:space="preserve"> means the medicine(s) being </w:t>
      </w:r>
      <w:proofErr w:type="spellStart"/>
      <w:r w:rsidRPr="00131CD3">
        <w:rPr>
          <w:rFonts w:ascii="Calibri" w:hAnsi="Calibri" w:cs="Calibri"/>
        </w:rPr>
        <w:t>trialled</w:t>
      </w:r>
      <w:proofErr w:type="spellEnd"/>
      <w:r w:rsidRPr="00131CD3">
        <w:rPr>
          <w:rFonts w:ascii="Calibri" w:hAnsi="Calibri" w:cs="Calibri"/>
        </w:rPr>
        <w:t xml:space="preserve"> or tested in the </w:t>
      </w:r>
      <w:proofErr w:type="gramStart"/>
      <w:r w:rsidRPr="00131CD3">
        <w:rPr>
          <w:rFonts w:ascii="Calibri" w:hAnsi="Calibri" w:cs="Calibri"/>
        </w:rPr>
        <w:t>Study</w:t>
      </w:r>
      <w:proofErr w:type="gramEnd"/>
      <w:r w:rsidRPr="00131CD3">
        <w:rPr>
          <w:rFonts w:ascii="Calibri" w:hAnsi="Calibri" w:cs="Calibri"/>
        </w:rPr>
        <w:t xml:space="preserve"> which is specified in Schedule 1 and includes, where the context requires, any placebo.</w:t>
      </w:r>
    </w:p>
    <w:p w14:paraId="75401160" w14:textId="77777777" w:rsidR="002843BD" w:rsidRPr="00131CD3" w:rsidRDefault="002843BD" w:rsidP="002843BD">
      <w:pPr>
        <w:ind w:left="924" w:hanging="924"/>
        <w:rPr>
          <w:rFonts w:ascii="Calibri" w:hAnsi="Calibri" w:cs="Calibri"/>
        </w:rPr>
      </w:pPr>
      <w:r w:rsidRPr="00131CD3">
        <w:rPr>
          <w:rFonts w:ascii="Calibri" w:hAnsi="Calibri" w:cs="Calibri"/>
          <w:b/>
        </w:rPr>
        <w:tab/>
        <w:t>Personal Information</w:t>
      </w:r>
      <w:r w:rsidRPr="00131CD3">
        <w:rPr>
          <w:rFonts w:ascii="Calibri" w:hAnsi="Calibri" w:cs="Calibri"/>
          <w:bCs/>
        </w:rPr>
        <w:t xml:space="preserve"> means </w:t>
      </w:r>
      <w:r w:rsidRPr="00131CD3">
        <w:rPr>
          <w:rStyle w:val="Emphasis"/>
          <w:rFonts w:ascii="Calibri" w:hAnsi="Calibri" w:cs="Calibri"/>
          <w:lang w:val="en-GB"/>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35E778B3" w14:textId="77777777" w:rsidR="002843BD" w:rsidRPr="00131CD3" w:rsidRDefault="002843BD" w:rsidP="002843BD">
      <w:pPr>
        <w:pStyle w:val="BodyText2"/>
        <w:spacing w:line="276" w:lineRule="auto"/>
        <w:ind w:left="924"/>
        <w:rPr>
          <w:rFonts w:ascii="Calibri" w:hAnsi="Calibri" w:cs="Calibri"/>
          <w:szCs w:val="22"/>
          <w:lang w:val="en-US"/>
        </w:rPr>
      </w:pPr>
      <w:r w:rsidRPr="00131CD3">
        <w:rPr>
          <w:rFonts w:ascii="Calibri" w:hAnsi="Calibri" w:cs="Calibri"/>
          <w:b/>
          <w:szCs w:val="22"/>
        </w:rPr>
        <w:t>Personnel</w:t>
      </w:r>
      <w:r w:rsidRPr="00131CD3">
        <w:rPr>
          <w:rFonts w:ascii="Calibri" w:hAnsi="Calibri" w:cs="Calibri"/>
          <w:szCs w:val="22"/>
        </w:rPr>
        <w:t xml:space="preserve"> means </w:t>
      </w:r>
      <w:r w:rsidRPr="00131CD3">
        <w:rPr>
          <w:rFonts w:ascii="Calibri" w:hAnsi="Calibri" w:cs="Calibri"/>
          <w:szCs w:val="22"/>
          <w:lang w:val="en-US"/>
        </w:rPr>
        <w:t xml:space="preserve">employees, agents, contractors and/or </w:t>
      </w:r>
      <w:proofErr w:type="spellStart"/>
      <w:r w:rsidRPr="00131CD3">
        <w:rPr>
          <w:rFonts w:ascii="Calibri" w:hAnsi="Calibri" w:cs="Calibri"/>
          <w:szCs w:val="22"/>
          <w:lang w:val="en-US"/>
        </w:rPr>
        <w:t>authorised</w:t>
      </w:r>
      <w:proofErr w:type="spellEnd"/>
      <w:r w:rsidRPr="00131CD3">
        <w:rPr>
          <w:rFonts w:ascii="Calibri" w:hAnsi="Calibri" w:cs="Calibri"/>
          <w:szCs w:val="22"/>
          <w:lang w:val="en-US"/>
        </w:rPr>
        <w:t xml:space="preserve"> representatives.</w:t>
      </w:r>
    </w:p>
    <w:p w14:paraId="0C0E495E" w14:textId="77777777" w:rsidR="002843BD" w:rsidRPr="00131CD3" w:rsidRDefault="002843BD" w:rsidP="002843BD">
      <w:pPr>
        <w:pStyle w:val="BodyText2"/>
        <w:spacing w:line="276" w:lineRule="auto"/>
        <w:ind w:left="924"/>
        <w:rPr>
          <w:rFonts w:ascii="Calibri" w:hAnsi="Calibri" w:cs="Calibri"/>
          <w:szCs w:val="22"/>
        </w:rPr>
      </w:pPr>
      <w:r w:rsidRPr="00131CD3">
        <w:rPr>
          <w:rFonts w:ascii="Calibri" w:hAnsi="Calibri" w:cs="Calibri"/>
          <w:b/>
          <w:szCs w:val="22"/>
        </w:rPr>
        <w:t>Protocol</w:t>
      </w:r>
      <w:r w:rsidRPr="00131CD3">
        <w:rPr>
          <w:rFonts w:ascii="Calibri" w:hAnsi="Calibri" w:cs="Calibri"/>
          <w:szCs w:val="22"/>
        </w:rPr>
        <w:t xml:space="preserve"> means the document described and set out in Schedule 5.</w:t>
      </w:r>
    </w:p>
    <w:p w14:paraId="1B214290" w14:textId="77777777" w:rsidR="002843BD" w:rsidRPr="00131CD3" w:rsidRDefault="002843BD" w:rsidP="002843BD">
      <w:pPr>
        <w:pStyle w:val="BodyText2"/>
        <w:spacing w:line="276" w:lineRule="auto"/>
        <w:ind w:left="924"/>
        <w:rPr>
          <w:rFonts w:ascii="Calibri" w:hAnsi="Calibri" w:cs="Calibri"/>
          <w:szCs w:val="22"/>
        </w:rPr>
      </w:pPr>
      <w:r w:rsidRPr="00131CD3">
        <w:rPr>
          <w:rFonts w:ascii="Calibri" w:hAnsi="Calibri" w:cs="Calibri"/>
          <w:b/>
          <w:bCs/>
          <w:szCs w:val="22"/>
        </w:rPr>
        <w:t>Publish</w:t>
      </w:r>
      <w:r w:rsidRPr="00131CD3">
        <w:rPr>
          <w:rFonts w:ascii="Calibri" w:hAnsi="Calibri" w:cs="Calibri"/>
          <w:szCs w:val="22"/>
        </w:rPr>
        <w:t xml:space="preserve"> means to publish by way of a paper, article, manuscript, report, poster, internet posting, presentation slides, abstract, outline, video, instruction material or other disclosure of Created Materials, in printed, electronic, oral or other form.  </w:t>
      </w:r>
      <w:r w:rsidRPr="00131CD3">
        <w:rPr>
          <w:rFonts w:ascii="Calibri" w:hAnsi="Calibri" w:cs="Calibri"/>
          <w:b/>
          <w:bCs/>
          <w:szCs w:val="22"/>
        </w:rPr>
        <w:t xml:space="preserve">Publication </w:t>
      </w:r>
      <w:r w:rsidRPr="00131CD3">
        <w:rPr>
          <w:rFonts w:ascii="Calibri" w:hAnsi="Calibri" w:cs="Calibri"/>
          <w:szCs w:val="22"/>
        </w:rPr>
        <w:t>has a corresponding meaning.</w:t>
      </w:r>
    </w:p>
    <w:p w14:paraId="6603569E" w14:textId="77777777" w:rsidR="002843BD" w:rsidRPr="00131CD3" w:rsidRDefault="002843BD" w:rsidP="002843BD">
      <w:pPr>
        <w:pStyle w:val="BodyText2"/>
        <w:spacing w:line="276" w:lineRule="auto"/>
        <w:ind w:left="924"/>
        <w:rPr>
          <w:rFonts w:ascii="Calibri" w:hAnsi="Calibri" w:cs="Calibri"/>
          <w:szCs w:val="22"/>
          <w:lang w:val="en-US"/>
        </w:rPr>
      </w:pPr>
      <w:r w:rsidRPr="00131CD3">
        <w:rPr>
          <w:rFonts w:ascii="Calibri" w:hAnsi="Calibri" w:cs="Calibri"/>
          <w:b/>
          <w:bCs/>
          <w:szCs w:val="22"/>
        </w:rPr>
        <w:t>Regulatory Authority</w:t>
      </w:r>
      <w:r w:rsidRPr="00131CD3">
        <w:rPr>
          <w:rFonts w:ascii="Calibri" w:hAnsi="Calibri" w:cs="Calibri"/>
          <w:szCs w:val="22"/>
        </w:rPr>
        <w:t xml:space="preserve"> means any government body which has jurisdiction over the conduct of the Study and includes the Australian Therapeutic Goods Administration.</w:t>
      </w:r>
    </w:p>
    <w:p w14:paraId="291ED01B" w14:textId="77777777" w:rsidR="002843BD" w:rsidRPr="00131CD3" w:rsidRDefault="002843BD" w:rsidP="002843BD">
      <w:pPr>
        <w:pStyle w:val="BodyText2"/>
        <w:spacing w:line="276" w:lineRule="auto"/>
        <w:ind w:left="924"/>
        <w:rPr>
          <w:rFonts w:ascii="Calibri" w:hAnsi="Calibri" w:cs="Calibri"/>
          <w:bCs/>
          <w:iCs/>
          <w:szCs w:val="22"/>
        </w:rPr>
      </w:pPr>
      <w:r w:rsidRPr="00131CD3">
        <w:rPr>
          <w:rFonts w:ascii="Calibri" w:hAnsi="Calibri" w:cs="Calibri"/>
          <w:b/>
          <w:szCs w:val="22"/>
        </w:rPr>
        <w:t>Related Entity</w:t>
      </w:r>
      <w:r w:rsidRPr="00131CD3">
        <w:rPr>
          <w:rFonts w:ascii="Calibri" w:hAnsi="Calibri" w:cs="Calibri"/>
          <w:szCs w:val="22"/>
        </w:rPr>
        <w:t xml:space="preserve"> </w:t>
      </w:r>
      <w:r w:rsidRPr="00131CD3">
        <w:rPr>
          <w:rFonts w:ascii="Calibri" w:hAnsi="Calibri" w:cs="Calibri"/>
          <w:bCs/>
          <w:szCs w:val="22"/>
        </w:rPr>
        <w:t>means an associate of the person for the purposes of sections1</w:t>
      </w:r>
      <w:r w:rsidRPr="00131CD3">
        <w:rPr>
          <w:rFonts w:ascii="Calibri" w:hAnsi="Calibri" w:cs="Calibri"/>
          <w:szCs w:val="22"/>
        </w:rPr>
        <w:t xml:space="preserve">1 to 16 (inclusive) of the </w:t>
      </w:r>
      <w:r w:rsidRPr="00131CD3">
        <w:rPr>
          <w:rFonts w:ascii="Calibri" w:hAnsi="Calibri" w:cs="Calibri"/>
          <w:i/>
          <w:szCs w:val="22"/>
        </w:rPr>
        <w:t>Corporations Act 2001</w:t>
      </w:r>
      <w:r w:rsidRPr="00131CD3">
        <w:rPr>
          <w:rFonts w:ascii="Calibri" w:hAnsi="Calibri" w:cs="Calibri"/>
          <w:szCs w:val="22"/>
        </w:rPr>
        <w:t xml:space="preserve"> (</w:t>
      </w:r>
      <w:proofErr w:type="spellStart"/>
      <w:r w:rsidRPr="00131CD3">
        <w:rPr>
          <w:rFonts w:ascii="Calibri" w:hAnsi="Calibri" w:cs="Calibri"/>
          <w:szCs w:val="22"/>
        </w:rPr>
        <w:t>Cth</w:t>
      </w:r>
      <w:proofErr w:type="spellEnd"/>
      <w:r w:rsidRPr="00131CD3">
        <w:rPr>
          <w:rFonts w:ascii="Calibri" w:hAnsi="Calibri" w:cs="Calibri"/>
          <w:szCs w:val="22"/>
        </w:rPr>
        <w:t>).</w:t>
      </w:r>
    </w:p>
    <w:p w14:paraId="1E225415" w14:textId="77777777" w:rsidR="002843BD" w:rsidRPr="00131CD3" w:rsidRDefault="002843BD" w:rsidP="002843BD">
      <w:pPr>
        <w:ind w:left="924" w:hanging="924"/>
        <w:rPr>
          <w:rFonts w:ascii="Calibri" w:hAnsi="Calibri" w:cs="Calibri"/>
        </w:rPr>
      </w:pPr>
      <w:r w:rsidRPr="00131CD3">
        <w:rPr>
          <w:rFonts w:ascii="Calibri" w:hAnsi="Calibri" w:cs="Calibri"/>
        </w:rPr>
        <w:lastRenderedPageBreak/>
        <w:tab/>
      </w:r>
      <w:r w:rsidRPr="00131CD3">
        <w:rPr>
          <w:rFonts w:ascii="Calibri" w:hAnsi="Calibri" w:cs="Calibri"/>
          <w:b/>
          <w:bCs/>
        </w:rPr>
        <w:t>Relevant Privacy Laws</w:t>
      </w:r>
      <w:r w:rsidRPr="00131CD3">
        <w:rPr>
          <w:rFonts w:ascii="Calibri" w:hAnsi="Calibri" w:cs="Calibri"/>
        </w:rPr>
        <w:t xml:space="preserve"> means the </w:t>
      </w:r>
      <w:r w:rsidRPr="00131CD3">
        <w:rPr>
          <w:rFonts w:ascii="Calibri" w:hAnsi="Calibri" w:cs="Calibri"/>
          <w:i/>
        </w:rPr>
        <w:t>Health Records Act 2001</w:t>
      </w:r>
      <w:r w:rsidRPr="00131CD3">
        <w:rPr>
          <w:rFonts w:ascii="Calibri" w:hAnsi="Calibri" w:cs="Calibri"/>
        </w:rPr>
        <w:t xml:space="preserve"> (Vic</w:t>
      </w:r>
      <w:r w:rsidRPr="00131CD3">
        <w:rPr>
          <w:rFonts w:ascii="Calibri" w:hAnsi="Calibri" w:cs="Calibri"/>
          <w:iCs/>
        </w:rPr>
        <w:t xml:space="preserve">), the </w:t>
      </w:r>
      <w:r w:rsidRPr="00131CD3">
        <w:rPr>
          <w:rFonts w:ascii="Calibri" w:hAnsi="Calibri" w:cs="Calibri"/>
          <w:i/>
        </w:rPr>
        <w:t>Privacy and Data Protection Act 2014</w:t>
      </w:r>
      <w:r w:rsidRPr="00131CD3">
        <w:rPr>
          <w:rFonts w:ascii="Calibri" w:hAnsi="Calibri" w:cs="Calibri"/>
        </w:rPr>
        <w:t xml:space="preserve"> (Vic) and any other legislation, code or guideline which applies in the jurisdiction in which the Primary Site is </w:t>
      </w:r>
      <w:proofErr w:type="gramStart"/>
      <w:r w:rsidRPr="00131CD3">
        <w:rPr>
          <w:rFonts w:ascii="Calibri" w:hAnsi="Calibri" w:cs="Calibri"/>
        </w:rPr>
        <w:t>located</w:t>
      </w:r>
      <w:proofErr w:type="gramEnd"/>
      <w:r w:rsidRPr="00131CD3">
        <w:rPr>
          <w:rFonts w:ascii="Calibri" w:hAnsi="Calibri" w:cs="Calibri"/>
        </w:rPr>
        <w:t xml:space="preserve"> and which relates to the protection of Personal Information.</w:t>
      </w:r>
    </w:p>
    <w:p w14:paraId="26006CEB" w14:textId="77777777" w:rsidR="002843BD" w:rsidRPr="00131CD3" w:rsidRDefault="002843BD" w:rsidP="002843BD">
      <w:pPr>
        <w:ind w:left="924" w:hanging="924"/>
        <w:rPr>
          <w:rFonts w:ascii="Calibri" w:hAnsi="Calibri" w:cs="Calibri"/>
          <w:b/>
        </w:rPr>
      </w:pPr>
      <w:r w:rsidRPr="00131CD3">
        <w:rPr>
          <w:rFonts w:ascii="Calibri" w:hAnsi="Calibri" w:cs="Calibri"/>
          <w:b/>
        </w:rPr>
        <w:tab/>
        <w:t xml:space="preserve">Reviewing HREC </w:t>
      </w:r>
      <w:r w:rsidRPr="00131CD3">
        <w:rPr>
          <w:rFonts w:ascii="Calibri" w:hAnsi="Calibri" w:cs="Calibri"/>
        </w:rPr>
        <w:t>means the human research ethics committee reviewing the Study on behalf of the Institution.</w:t>
      </w:r>
    </w:p>
    <w:p w14:paraId="795F2B31" w14:textId="77777777" w:rsidR="002843BD" w:rsidRPr="00131CD3" w:rsidRDefault="002843BD" w:rsidP="002843BD">
      <w:pPr>
        <w:ind w:left="924" w:hanging="924"/>
        <w:rPr>
          <w:rFonts w:ascii="Calibri" w:hAnsi="Calibri" w:cs="Calibri"/>
        </w:rPr>
      </w:pPr>
      <w:r w:rsidRPr="00131CD3">
        <w:rPr>
          <w:rFonts w:ascii="Calibri" w:hAnsi="Calibri" w:cs="Calibri"/>
          <w:b/>
        </w:rPr>
        <w:tab/>
        <w:t>Primary Site Representative</w:t>
      </w:r>
      <w:r w:rsidRPr="00131CD3">
        <w:rPr>
          <w:rFonts w:ascii="Calibri" w:hAnsi="Calibri" w:cs="Calibri"/>
        </w:rPr>
        <w:t xml:space="preserve"> means the Primary Site representative specified in Schedule 1, or other person from time to time appointed by the Primary Site and notified to the Satellite Site to be the </w:t>
      </w:r>
      <w:proofErr w:type="spellStart"/>
      <w:r w:rsidRPr="00131CD3">
        <w:rPr>
          <w:rFonts w:ascii="Calibri" w:hAnsi="Calibri" w:cs="Calibri"/>
        </w:rPr>
        <w:t>the</w:t>
      </w:r>
      <w:proofErr w:type="spellEnd"/>
      <w:r w:rsidRPr="00131CD3">
        <w:rPr>
          <w:rFonts w:ascii="Calibri" w:hAnsi="Calibri" w:cs="Calibri"/>
        </w:rPr>
        <w:t xml:space="preserve"> Primary Site Representative for the purposes of this agreement.</w:t>
      </w:r>
    </w:p>
    <w:p w14:paraId="5308DD01" w14:textId="77777777" w:rsidR="002843BD" w:rsidRPr="00131CD3" w:rsidRDefault="002843BD" w:rsidP="002843BD">
      <w:pPr>
        <w:ind w:left="924" w:hanging="924"/>
        <w:rPr>
          <w:rFonts w:ascii="Calibri" w:hAnsi="Calibri" w:cs="Calibri"/>
        </w:rPr>
      </w:pPr>
      <w:r w:rsidRPr="00131CD3">
        <w:rPr>
          <w:rFonts w:ascii="Calibri" w:hAnsi="Calibri" w:cs="Calibri"/>
          <w:b/>
        </w:rPr>
        <w:tab/>
        <w:t>Serious Adverse Event</w:t>
      </w:r>
      <w:r w:rsidRPr="00131CD3">
        <w:rPr>
          <w:rFonts w:ascii="Calibri" w:hAnsi="Calibri" w:cs="Calibri"/>
        </w:rPr>
        <w:t xml:space="preserve"> means any untoward medical occurrence that at any dose:</w:t>
      </w:r>
    </w:p>
    <w:p w14:paraId="16133FEA" w14:textId="77777777" w:rsidR="002843BD" w:rsidRPr="00131CD3" w:rsidRDefault="002843BD" w:rsidP="002843BD">
      <w:pPr>
        <w:rPr>
          <w:rFonts w:ascii="Calibri" w:hAnsi="Calibri" w:cs="Calibri"/>
        </w:rPr>
      </w:pPr>
      <w:r w:rsidRPr="00131CD3">
        <w:rPr>
          <w:rFonts w:ascii="Calibri" w:hAnsi="Calibri" w:cs="Calibri"/>
        </w:rPr>
        <w:tab/>
        <w:t>(a)</w:t>
      </w:r>
      <w:r w:rsidRPr="00131CD3">
        <w:rPr>
          <w:rFonts w:ascii="Calibri" w:hAnsi="Calibri" w:cs="Calibri"/>
        </w:rPr>
        <w:tab/>
        <w:t>results in death;</w:t>
      </w:r>
    </w:p>
    <w:p w14:paraId="7B87B198" w14:textId="77777777" w:rsidR="002843BD" w:rsidRPr="00131CD3" w:rsidRDefault="002843BD" w:rsidP="002843BD">
      <w:pPr>
        <w:rPr>
          <w:rFonts w:ascii="Calibri" w:hAnsi="Calibri" w:cs="Calibri"/>
        </w:rPr>
      </w:pPr>
      <w:r w:rsidRPr="00131CD3">
        <w:rPr>
          <w:rFonts w:ascii="Calibri" w:hAnsi="Calibri" w:cs="Calibri"/>
        </w:rPr>
        <w:tab/>
        <w:t>(b)</w:t>
      </w:r>
      <w:r w:rsidRPr="00131CD3">
        <w:rPr>
          <w:rFonts w:ascii="Calibri" w:hAnsi="Calibri" w:cs="Calibri"/>
        </w:rPr>
        <w:tab/>
        <w:t>is life-threatening;</w:t>
      </w:r>
    </w:p>
    <w:p w14:paraId="1FB52043" w14:textId="77777777" w:rsidR="002843BD" w:rsidRPr="00131CD3" w:rsidRDefault="002843BD" w:rsidP="002843BD">
      <w:pPr>
        <w:rPr>
          <w:rFonts w:ascii="Calibri" w:hAnsi="Calibri" w:cs="Calibri"/>
        </w:rPr>
      </w:pPr>
      <w:r w:rsidRPr="00131CD3">
        <w:rPr>
          <w:rFonts w:ascii="Calibri" w:hAnsi="Calibri" w:cs="Calibri"/>
        </w:rPr>
        <w:tab/>
        <w:t>(c)</w:t>
      </w:r>
      <w:r w:rsidRPr="00131CD3">
        <w:rPr>
          <w:rFonts w:ascii="Calibri" w:hAnsi="Calibri" w:cs="Calibri"/>
        </w:rPr>
        <w:tab/>
        <w:t xml:space="preserve">requires in-patient </w:t>
      </w:r>
      <w:proofErr w:type="spellStart"/>
      <w:r w:rsidRPr="00131CD3">
        <w:rPr>
          <w:rFonts w:ascii="Calibri" w:hAnsi="Calibri" w:cs="Calibri"/>
        </w:rPr>
        <w:t>hospitalisation</w:t>
      </w:r>
      <w:proofErr w:type="spellEnd"/>
      <w:r w:rsidRPr="00131CD3">
        <w:rPr>
          <w:rFonts w:ascii="Calibri" w:hAnsi="Calibri" w:cs="Calibri"/>
        </w:rPr>
        <w:t xml:space="preserve"> or prolongation of existing </w:t>
      </w:r>
      <w:proofErr w:type="spellStart"/>
      <w:r w:rsidRPr="00131CD3">
        <w:rPr>
          <w:rFonts w:ascii="Calibri" w:hAnsi="Calibri" w:cs="Calibri"/>
        </w:rPr>
        <w:t>hospitalisation</w:t>
      </w:r>
      <w:proofErr w:type="spellEnd"/>
      <w:r w:rsidRPr="00131CD3">
        <w:rPr>
          <w:rFonts w:ascii="Calibri" w:hAnsi="Calibri" w:cs="Calibri"/>
        </w:rPr>
        <w:t>;</w:t>
      </w:r>
    </w:p>
    <w:p w14:paraId="02A3708D" w14:textId="77777777" w:rsidR="002843BD" w:rsidRPr="00131CD3" w:rsidRDefault="002843BD" w:rsidP="002843BD">
      <w:pPr>
        <w:rPr>
          <w:rFonts w:ascii="Calibri" w:hAnsi="Calibri" w:cs="Calibri"/>
        </w:rPr>
      </w:pPr>
      <w:r w:rsidRPr="00131CD3">
        <w:rPr>
          <w:rFonts w:ascii="Calibri" w:hAnsi="Calibri" w:cs="Calibri"/>
        </w:rPr>
        <w:tab/>
        <w:t>(d)</w:t>
      </w:r>
      <w:r w:rsidRPr="00131CD3">
        <w:rPr>
          <w:rFonts w:ascii="Calibri" w:hAnsi="Calibri" w:cs="Calibri"/>
        </w:rPr>
        <w:tab/>
        <w:t>results in persistent or significant disability/incapacity; or</w:t>
      </w:r>
    </w:p>
    <w:p w14:paraId="53218C44" w14:textId="77777777" w:rsidR="002843BD" w:rsidRPr="00131CD3" w:rsidRDefault="002843BD" w:rsidP="002843BD">
      <w:pPr>
        <w:rPr>
          <w:rFonts w:ascii="Calibri" w:hAnsi="Calibri" w:cs="Calibri"/>
        </w:rPr>
      </w:pPr>
      <w:r w:rsidRPr="00131CD3">
        <w:rPr>
          <w:rFonts w:ascii="Calibri" w:hAnsi="Calibri" w:cs="Calibri"/>
        </w:rPr>
        <w:tab/>
        <w:t>(e)</w:t>
      </w:r>
      <w:r w:rsidRPr="00131CD3">
        <w:rPr>
          <w:rFonts w:ascii="Calibri" w:hAnsi="Calibri" w:cs="Calibri"/>
        </w:rPr>
        <w:tab/>
        <w:t>is a congenital anomaly/birth defect.</w:t>
      </w:r>
    </w:p>
    <w:p w14:paraId="490EEBA4" w14:textId="77777777" w:rsidR="002843BD" w:rsidRPr="00131CD3" w:rsidRDefault="002843BD" w:rsidP="002843BD">
      <w:pPr>
        <w:ind w:left="924" w:hanging="924"/>
        <w:rPr>
          <w:rFonts w:ascii="Calibri" w:hAnsi="Calibri" w:cs="Calibri"/>
        </w:rPr>
      </w:pPr>
      <w:r w:rsidRPr="00131CD3">
        <w:rPr>
          <w:rFonts w:ascii="Calibri" w:hAnsi="Calibri" w:cs="Calibri"/>
        </w:rPr>
        <w:tab/>
      </w:r>
      <w:r w:rsidRPr="00131CD3">
        <w:rPr>
          <w:rFonts w:ascii="Calibri" w:hAnsi="Calibri" w:cs="Calibri"/>
          <w:b/>
        </w:rPr>
        <w:t>Site</w:t>
      </w:r>
      <w:r w:rsidRPr="00131CD3">
        <w:rPr>
          <w:rFonts w:ascii="Calibri" w:hAnsi="Calibri" w:cs="Calibri"/>
        </w:rPr>
        <w:t xml:space="preserve"> means the means the location(s) under the control of the Satellite Site where the Satellite Site </w:t>
      </w:r>
      <w:proofErr w:type="gramStart"/>
      <w:r w:rsidRPr="00131CD3">
        <w:rPr>
          <w:rFonts w:ascii="Calibri" w:hAnsi="Calibri" w:cs="Calibri"/>
        </w:rPr>
        <w:t>actually conducts</w:t>
      </w:r>
      <w:proofErr w:type="gramEnd"/>
      <w:r w:rsidRPr="00131CD3">
        <w:rPr>
          <w:rFonts w:ascii="Calibri" w:hAnsi="Calibri" w:cs="Calibri"/>
        </w:rPr>
        <w:t xml:space="preserve"> the Study Activities.</w:t>
      </w:r>
    </w:p>
    <w:p w14:paraId="5C72C260" w14:textId="77777777" w:rsidR="002843BD" w:rsidRPr="00131CD3" w:rsidRDefault="002843BD" w:rsidP="002843BD">
      <w:pPr>
        <w:ind w:left="924" w:hanging="924"/>
        <w:rPr>
          <w:rFonts w:ascii="Calibri" w:hAnsi="Calibri" w:cs="Calibri"/>
        </w:rPr>
      </w:pPr>
      <w:r w:rsidRPr="00131CD3">
        <w:rPr>
          <w:rFonts w:ascii="Calibri" w:hAnsi="Calibri" w:cs="Calibri"/>
        </w:rPr>
        <w:tab/>
      </w:r>
      <w:r w:rsidRPr="00131CD3">
        <w:rPr>
          <w:rFonts w:ascii="Calibri" w:hAnsi="Calibri" w:cs="Calibri"/>
          <w:b/>
        </w:rPr>
        <w:t>Study</w:t>
      </w:r>
      <w:r w:rsidRPr="00131CD3">
        <w:rPr>
          <w:rFonts w:ascii="Calibri" w:hAnsi="Calibri" w:cs="Calibri"/>
        </w:rPr>
        <w:t xml:space="preserve"> means the research study which is described in Schedule 1.</w:t>
      </w:r>
    </w:p>
    <w:p w14:paraId="3997C7E0" w14:textId="77777777" w:rsidR="002843BD" w:rsidRPr="00131CD3" w:rsidRDefault="002843BD" w:rsidP="002843BD">
      <w:pPr>
        <w:ind w:left="924" w:hanging="924"/>
        <w:rPr>
          <w:rFonts w:ascii="Calibri" w:hAnsi="Calibri" w:cs="Calibri"/>
        </w:rPr>
      </w:pPr>
      <w:r w:rsidRPr="00131CD3">
        <w:rPr>
          <w:rFonts w:ascii="Calibri" w:hAnsi="Calibri" w:cs="Calibri"/>
          <w:b/>
        </w:rPr>
        <w:tab/>
        <w:t xml:space="preserve">Study Activities </w:t>
      </w:r>
      <w:r w:rsidRPr="00131CD3">
        <w:rPr>
          <w:rFonts w:ascii="Calibri" w:hAnsi="Calibri" w:cs="Calibri"/>
        </w:rPr>
        <w:t>means the services and activities the Satellite Site must perform under this agreement, including those specified in Schedule 2.</w:t>
      </w:r>
    </w:p>
    <w:p w14:paraId="0EDB9E8A" w14:textId="77777777" w:rsidR="002843BD" w:rsidRPr="00131CD3" w:rsidRDefault="002843BD" w:rsidP="002843BD">
      <w:pPr>
        <w:rPr>
          <w:rFonts w:ascii="Calibri" w:hAnsi="Calibri" w:cs="Calibri"/>
        </w:rPr>
      </w:pPr>
      <w:r w:rsidRPr="00131CD3">
        <w:rPr>
          <w:rFonts w:ascii="Calibri" w:hAnsi="Calibri" w:cs="Calibri"/>
          <w:b/>
        </w:rPr>
        <w:tab/>
        <w:t>Study Funds</w:t>
      </w:r>
      <w:r w:rsidRPr="00131CD3">
        <w:rPr>
          <w:rFonts w:ascii="Calibri" w:hAnsi="Calibri" w:cs="Calibri"/>
        </w:rPr>
        <w:t xml:space="preserve"> means the rates, charges and costs set out in Schedule 4.</w:t>
      </w:r>
    </w:p>
    <w:p w14:paraId="1A5DD686" w14:textId="77777777" w:rsidR="002843BD" w:rsidRPr="00131CD3" w:rsidRDefault="002843BD" w:rsidP="002843BD">
      <w:pPr>
        <w:ind w:left="924" w:hanging="924"/>
        <w:rPr>
          <w:rFonts w:ascii="Calibri" w:hAnsi="Calibri" w:cs="Calibri"/>
        </w:rPr>
      </w:pPr>
      <w:r w:rsidRPr="00131CD3">
        <w:rPr>
          <w:rFonts w:ascii="Calibri" w:hAnsi="Calibri" w:cs="Calibri"/>
          <w:b/>
        </w:rPr>
        <w:tab/>
        <w:t>Study Participant</w:t>
      </w:r>
      <w:r w:rsidRPr="00131CD3">
        <w:rPr>
          <w:rFonts w:ascii="Calibri" w:hAnsi="Calibri" w:cs="Calibri"/>
        </w:rPr>
        <w:t xml:space="preserve"> means a person recruited by the Satellite Site to participate in the Study or a person on or in respect of whom any Study Activities are performed.</w:t>
      </w:r>
    </w:p>
    <w:p w14:paraId="1CFB839C" w14:textId="77777777" w:rsidR="002843BD" w:rsidRPr="00131CD3" w:rsidRDefault="002843BD" w:rsidP="002843BD">
      <w:pPr>
        <w:ind w:left="924" w:hanging="924"/>
        <w:rPr>
          <w:rFonts w:ascii="Calibri" w:hAnsi="Calibri" w:cs="Calibri"/>
        </w:rPr>
      </w:pPr>
      <w:r w:rsidRPr="00131CD3">
        <w:rPr>
          <w:rFonts w:ascii="Calibri" w:hAnsi="Calibri" w:cs="Calibri"/>
          <w:b/>
        </w:rPr>
        <w:tab/>
        <w:t xml:space="preserve">Supervision Plan </w:t>
      </w:r>
      <w:r w:rsidRPr="00131CD3">
        <w:rPr>
          <w:rFonts w:ascii="Calibri" w:hAnsi="Calibri" w:cs="Calibri"/>
        </w:rPr>
        <w:t>means the plan set out in Schedule 3.</w:t>
      </w:r>
    </w:p>
    <w:p w14:paraId="77F4C299" w14:textId="77777777" w:rsidR="002843BD" w:rsidRPr="00131CD3" w:rsidRDefault="002843BD" w:rsidP="002843BD">
      <w:pPr>
        <w:ind w:left="924" w:hanging="204"/>
        <w:rPr>
          <w:rFonts w:ascii="Calibri" w:hAnsi="Calibri" w:cs="Calibri"/>
        </w:rPr>
      </w:pPr>
      <w:r w:rsidRPr="00131CD3">
        <w:rPr>
          <w:rFonts w:ascii="Calibri" w:hAnsi="Calibri" w:cs="Calibri"/>
        </w:rPr>
        <w:tab/>
      </w:r>
      <w:r w:rsidRPr="00131CD3">
        <w:rPr>
          <w:rFonts w:ascii="Calibri" w:hAnsi="Calibri" w:cs="Calibri"/>
          <w:b/>
        </w:rPr>
        <w:t>Term</w:t>
      </w:r>
      <w:r w:rsidRPr="00131CD3">
        <w:rPr>
          <w:rFonts w:ascii="Calibri" w:hAnsi="Calibri" w:cs="Calibri"/>
        </w:rPr>
        <w:t xml:space="preserve"> means the period during which this agreement remains in force.</w:t>
      </w:r>
    </w:p>
    <w:p w14:paraId="03DA5A00" w14:textId="77777777" w:rsidR="002843BD" w:rsidRPr="00131CD3" w:rsidRDefault="002843BD" w:rsidP="002843BD">
      <w:pPr>
        <w:ind w:left="924" w:hanging="204"/>
        <w:rPr>
          <w:rFonts w:ascii="Calibri" w:hAnsi="Calibri" w:cs="Calibri"/>
        </w:rPr>
      </w:pPr>
      <w:r w:rsidRPr="00131CD3">
        <w:rPr>
          <w:rFonts w:ascii="Calibri" w:hAnsi="Calibri" w:cs="Calibri"/>
          <w:b/>
        </w:rPr>
        <w:tab/>
        <w:t>Victorian Public Entity</w:t>
      </w:r>
      <w:r w:rsidRPr="00131CD3">
        <w:rPr>
          <w:rFonts w:ascii="Calibri" w:hAnsi="Calibri" w:cs="Calibri"/>
        </w:rPr>
        <w:t xml:space="preserve"> means a body, entity or agency incorporated pursuant to the </w:t>
      </w:r>
      <w:r w:rsidRPr="00131CD3">
        <w:rPr>
          <w:rFonts w:ascii="Calibri" w:hAnsi="Calibri" w:cs="Calibri"/>
          <w:i/>
        </w:rPr>
        <w:t>Health Services Act 1988</w:t>
      </w:r>
      <w:r w:rsidRPr="00131CD3">
        <w:rPr>
          <w:rFonts w:ascii="Calibri" w:hAnsi="Calibri" w:cs="Calibri"/>
        </w:rPr>
        <w:t xml:space="preserve"> (Vic) and which is an insured under a program or scheme of insurance that is arranged by the Victoria Managed Insurance Authority.</w:t>
      </w:r>
    </w:p>
    <w:p w14:paraId="6ABB738F" w14:textId="77777777" w:rsidR="002843BD" w:rsidRPr="00131CD3" w:rsidRDefault="002843BD" w:rsidP="002843BD">
      <w:pPr>
        <w:pStyle w:val="Heading2"/>
        <w:rPr>
          <w:rFonts w:cs="Calibri"/>
          <w:sz w:val="22"/>
          <w:szCs w:val="22"/>
        </w:rPr>
      </w:pPr>
      <w:r w:rsidRPr="00131CD3">
        <w:rPr>
          <w:rFonts w:cs="Calibri"/>
          <w:sz w:val="22"/>
          <w:szCs w:val="22"/>
        </w:rPr>
        <w:t>Interpretation</w:t>
      </w:r>
    </w:p>
    <w:p w14:paraId="344D32AE" w14:textId="77777777" w:rsidR="002843BD" w:rsidRPr="00131CD3" w:rsidRDefault="002843BD" w:rsidP="002843BD">
      <w:pPr>
        <w:pStyle w:val="PFNumLevel2"/>
        <w:numPr>
          <w:ilvl w:val="1"/>
          <w:numId w:val="1"/>
        </w:numPr>
        <w:tabs>
          <w:tab w:val="clear" w:pos="924"/>
        </w:tabs>
        <w:rPr>
          <w:rFonts w:ascii="Calibri" w:hAnsi="Calibri" w:cs="Calibri"/>
          <w:szCs w:val="22"/>
        </w:rPr>
      </w:pPr>
      <w:r w:rsidRPr="00131CD3">
        <w:rPr>
          <w:rFonts w:ascii="Calibri" w:hAnsi="Calibri" w:cs="Calibri"/>
          <w:szCs w:val="22"/>
        </w:rPr>
        <w:t>In this agreement, except where the context otherwise requires:</w:t>
      </w:r>
    </w:p>
    <w:p w14:paraId="109E0F1C" w14:textId="77777777" w:rsidR="002843BD" w:rsidRPr="00131CD3" w:rsidRDefault="002843BD" w:rsidP="002843BD">
      <w:pPr>
        <w:pStyle w:val="PFNumLevel3"/>
        <w:numPr>
          <w:ilvl w:val="2"/>
          <w:numId w:val="1"/>
        </w:numPr>
        <w:tabs>
          <w:tab w:val="clear" w:pos="1848"/>
          <w:tab w:val="num" w:pos="2552"/>
        </w:tabs>
        <w:rPr>
          <w:rFonts w:ascii="Calibri" w:hAnsi="Calibri" w:cs="Calibri"/>
          <w:szCs w:val="22"/>
        </w:rPr>
      </w:pPr>
      <w:r w:rsidRPr="00131CD3">
        <w:rPr>
          <w:rFonts w:ascii="Calibri" w:hAnsi="Calibri" w:cs="Calibri"/>
          <w:szCs w:val="22"/>
        </w:rPr>
        <w:t>a reference to a person or body includes a government agency, partnership, trust, joint venture, association, corporation or a body corporate;</w:t>
      </w:r>
    </w:p>
    <w:p w14:paraId="1AB66D1B" w14:textId="77777777" w:rsidR="002843BD" w:rsidRPr="00131CD3" w:rsidRDefault="002843BD" w:rsidP="002843BD">
      <w:pPr>
        <w:pStyle w:val="PFNumLevel3"/>
        <w:numPr>
          <w:ilvl w:val="2"/>
          <w:numId w:val="1"/>
        </w:numPr>
        <w:tabs>
          <w:tab w:val="clear" w:pos="1848"/>
          <w:tab w:val="num" w:pos="2552"/>
        </w:tabs>
        <w:rPr>
          <w:rFonts w:ascii="Calibri" w:hAnsi="Calibri" w:cs="Calibri"/>
          <w:szCs w:val="22"/>
        </w:rPr>
      </w:pPr>
      <w:r w:rsidRPr="00131CD3">
        <w:rPr>
          <w:rFonts w:ascii="Calibri" w:hAnsi="Calibri" w:cs="Calibri"/>
          <w:szCs w:val="22"/>
        </w:rPr>
        <w:lastRenderedPageBreak/>
        <w:t>clause headings are for convenience only and are not intended to affect the interpretation of this agreement;</w:t>
      </w:r>
    </w:p>
    <w:p w14:paraId="638466AB" w14:textId="77777777" w:rsidR="002843BD" w:rsidRPr="00131CD3" w:rsidRDefault="002843BD" w:rsidP="002843BD">
      <w:pPr>
        <w:pStyle w:val="PFNumLevel3"/>
        <w:numPr>
          <w:ilvl w:val="2"/>
          <w:numId w:val="1"/>
        </w:numPr>
        <w:tabs>
          <w:tab w:val="clear" w:pos="1848"/>
          <w:tab w:val="num" w:pos="2552"/>
        </w:tabs>
        <w:rPr>
          <w:rFonts w:ascii="Calibri" w:hAnsi="Calibri" w:cs="Calibri"/>
          <w:szCs w:val="22"/>
        </w:rPr>
      </w:pPr>
      <w:r w:rsidRPr="00131CD3">
        <w:rPr>
          <w:rFonts w:ascii="Calibri" w:hAnsi="Calibri" w:cs="Calibri"/>
          <w:szCs w:val="22"/>
        </w:rPr>
        <w:t>where any word or phrase has a defined meaning, any other form of that word or phrase has a corresponding meaning;</w:t>
      </w:r>
    </w:p>
    <w:p w14:paraId="6963A15C" w14:textId="77777777" w:rsidR="002843BD" w:rsidRPr="00131CD3" w:rsidRDefault="002843BD" w:rsidP="002843BD">
      <w:pPr>
        <w:pStyle w:val="PFNumLevel3"/>
        <w:numPr>
          <w:ilvl w:val="2"/>
          <w:numId w:val="1"/>
        </w:numPr>
        <w:tabs>
          <w:tab w:val="clear" w:pos="1848"/>
          <w:tab w:val="num" w:pos="2552"/>
        </w:tabs>
        <w:rPr>
          <w:rFonts w:ascii="Calibri" w:hAnsi="Calibri" w:cs="Calibri"/>
          <w:szCs w:val="22"/>
        </w:rPr>
      </w:pPr>
      <w:r w:rsidRPr="00131CD3">
        <w:rPr>
          <w:rFonts w:ascii="Calibri" w:hAnsi="Calibri" w:cs="Calibri"/>
          <w:szCs w:val="22"/>
        </w:rPr>
        <w:t>words in the singular include the plural and vice versa;</w:t>
      </w:r>
    </w:p>
    <w:p w14:paraId="2E322E33" w14:textId="77777777" w:rsidR="002843BD" w:rsidRPr="00131CD3" w:rsidRDefault="002843BD" w:rsidP="002843BD">
      <w:pPr>
        <w:pStyle w:val="PFNumLevel3"/>
        <w:numPr>
          <w:ilvl w:val="2"/>
          <w:numId w:val="1"/>
        </w:numPr>
        <w:tabs>
          <w:tab w:val="clear" w:pos="1848"/>
          <w:tab w:val="num" w:pos="2552"/>
        </w:tabs>
        <w:rPr>
          <w:rFonts w:ascii="Calibri" w:hAnsi="Calibri" w:cs="Calibri"/>
          <w:szCs w:val="22"/>
        </w:rPr>
      </w:pPr>
      <w:r w:rsidRPr="00131CD3">
        <w:rPr>
          <w:rFonts w:ascii="Calibri" w:hAnsi="Calibri" w:cs="Calibri"/>
          <w:szCs w:val="22"/>
        </w:rPr>
        <w:t>all the provisions in any schedule to this agreement are incorporated in, and form part of, this agreement;</w:t>
      </w:r>
    </w:p>
    <w:p w14:paraId="562323F5" w14:textId="77777777" w:rsidR="002843BD" w:rsidRPr="00131CD3" w:rsidRDefault="002843BD" w:rsidP="002843BD">
      <w:pPr>
        <w:pStyle w:val="PFNumLevel3"/>
        <w:numPr>
          <w:ilvl w:val="2"/>
          <w:numId w:val="1"/>
        </w:numPr>
        <w:tabs>
          <w:tab w:val="clear" w:pos="1848"/>
          <w:tab w:val="num" w:pos="2552"/>
        </w:tabs>
        <w:rPr>
          <w:rFonts w:ascii="Calibri" w:hAnsi="Calibri" w:cs="Calibri"/>
          <w:szCs w:val="22"/>
        </w:rPr>
      </w:pPr>
      <w:r w:rsidRPr="00131CD3">
        <w:rPr>
          <w:rFonts w:ascii="Calibri" w:hAnsi="Calibri" w:cs="Calibri"/>
          <w:szCs w:val="22"/>
        </w:rPr>
        <w:t xml:space="preserve">if </w:t>
      </w:r>
      <w:proofErr w:type="gramStart"/>
      <w:r w:rsidRPr="00131CD3">
        <w:rPr>
          <w:rFonts w:ascii="Calibri" w:hAnsi="Calibri" w:cs="Calibri"/>
          <w:szCs w:val="22"/>
        </w:rPr>
        <w:t>a period of time</w:t>
      </w:r>
      <w:proofErr w:type="gramEnd"/>
      <w:r w:rsidRPr="00131CD3">
        <w:rPr>
          <w:rFonts w:ascii="Calibri" w:hAnsi="Calibri" w:cs="Calibri"/>
          <w:szCs w:val="22"/>
        </w:rPr>
        <w:t xml:space="preserve"> is specified and dates from a given day or the day of an act or event, it is to be calculated inclusive of that day;</w:t>
      </w:r>
    </w:p>
    <w:p w14:paraId="1D274825" w14:textId="77777777" w:rsidR="002843BD" w:rsidRPr="00131CD3" w:rsidRDefault="002843BD" w:rsidP="002843BD">
      <w:pPr>
        <w:pStyle w:val="PFNumLevel3"/>
        <w:numPr>
          <w:ilvl w:val="2"/>
          <w:numId w:val="1"/>
        </w:numPr>
        <w:tabs>
          <w:tab w:val="clear" w:pos="1848"/>
          <w:tab w:val="num" w:pos="2552"/>
        </w:tabs>
        <w:rPr>
          <w:rFonts w:ascii="Calibri" w:hAnsi="Calibri" w:cs="Calibri"/>
          <w:szCs w:val="22"/>
        </w:rPr>
      </w:pPr>
      <w:r w:rsidRPr="00131CD3">
        <w:rPr>
          <w:rFonts w:ascii="Calibri" w:hAnsi="Calibri" w:cs="Calibri"/>
          <w:szCs w:val="22"/>
        </w:rPr>
        <w:t>a reference to a monetary amount means that amount in Australian currency;</w:t>
      </w:r>
    </w:p>
    <w:p w14:paraId="07077AA1"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a reference to any law or legislation includes any statutory amendment or re-enactment, and any subordinate legislation or regulations issued there under;</w:t>
      </w:r>
    </w:p>
    <w:p w14:paraId="44F81508"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a reference to any agreement or document is to that agreement or document as amended, novated, supplemented or replaced from time to time;</w:t>
      </w:r>
    </w:p>
    <w:p w14:paraId="7C4BA3A0"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a reference to a recital clause or schedule, is a reference to a recital, clause or schedule in this document;</w:t>
      </w:r>
    </w:p>
    <w:p w14:paraId="7CD13B84" w14:textId="77777777" w:rsidR="002843BD" w:rsidRPr="00131CD3" w:rsidRDefault="002843BD" w:rsidP="002843BD">
      <w:pPr>
        <w:pStyle w:val="PFNumLevel3"/>
        <w:numPr>
          <w:ilvl w:val="2"/>
          <w:numId w:val="1"/>
        </w:numPr>
        <w:rPr>
          <w:rFonts w:ascii="Calibri" w:hAnsi="Calibri" w:cs="Calibri"/>
          <w:szCs w:val="22"/>
        </w:rPr>
      </w:pPr>
      <w:r w:rsidRPr="00131CD3">
        <w:rPr>
          <w:rFonts w:ascii="Calibri" w:hAnsi="Calibri" w:cs="Calibri"/>
          <w:szCs w:val="22"/>
        </w:rPr>
        <w:t>a reference to a business day means a day on which all banks are open for business generally in Melbourne, Victoria; and</w:t>
      </w:r>
    </w:p>
    <w:p w14:paraId="01E523AE" w14:textId="77777777" w:rsidR="002843BD" w:rsidRPr="00131CD3" w:rsidRDefault="002843BD" w:rsidP="002843BD">
      <w:pPr>
        <w:pStyle w:val="PFNumLevel3"/>
        <w:numPr>
          <w:ilvl w:val="2"/>
          <w:numId w:val="1"/>
        </w:numPr>
        <w:rPr>
          <w:rFonts w:ascii="Calibri" w:hAnsi="Calibri" w:cs="Calibri"/>
          <w:sz w:val="21"/>
          <w:szCs w:val="21"/>
        </w:rPr>
      </w:pPr>
      <w:r w:rsidRPr="00131CD3">
        <w:rPr>
          <w:rFonts w:ascii="Calibri" w:hAnsi="Calibri" w:cs="Calibri"/>
          <w:szCs w:val="22"/>
        </w:rPr>
        <w:t>a covenant or agreement on the part of two or more persons binds them jointly and severally.</w:t>
      </w:r>
    </w:p>
    <w:bookmarkEnd w:id="383"/>
    <w:bookmarkEnd w:id="384"/>
    <w:bookmarkEnd w:id="385"/>
    <w:bookmarkEnd w:id="386"/>
    <w:bookmarkEnd w:id="387"/>
    <w:bookmarkEnd w:id="388"/>
    <w:p w14:paraId="4E966CE7" w14:textId="77777777" w:rsidR="002843BD" w:rsidRPr="00131CD3" w:rsidRDefault="002843BD" w:rsidP="002843BD">
      <w:pPr>
        <w:tabs>
          <w:tab w:val="right" w:pos="8787"/>
        </w:tabs>
        <w:ind w:left="1848"/>
        <w:rPr>
          <w:rFonts w:ascii="Calibri" w:hAnsi="Calibri" w:cs="Calibri"/>
          <w:b/>
          <w:bCs/>
          <w:sz w:val="28"/>
        </w:rPr>
      </w:pPr>
      <w:r w:rsidRPr="00131CD3">
        <w:rPr>
          <w:rFonts w:ascii="Calibri" w:hAnsi="Calibri" w:cs="Calibri"/>
          <w:b/>
          <w:bCs/>
          <w:sz w:val="28"/>
        </w:rPr>
        <w:br w:type="page"/>
      </w:r>
    </w:p>
    <w:p w14:paraId="7BDCB794" w14:textId="77777777" w:rsidR="002843BD" w:rsidRPr="00131CD3" w:rsidRDefault="002843BD" w:rsidP="002843BD">
      <w:pPr>
        <w:pStyle w:val="Heading2"/>
        <w:rPr>
          <w:rFonts w:cs="Calibri"/>
          <w:sz w:val="25"/>
          <w:szCs w:val="25"/>
        </w:rPr>
      </w:pPr>
      <w:r w:rsidRPr="00131CD3">
        <w:rPr>
          <w:rFonts w:cs="Calibri"/>
          <w:sz w:val="25"/>
          <w:szCs w:val="25"/>
        </w:rPr>
        <w:lastRenderedPageBreak/>
        <w:t>Execution</w:t>
      </w:r>
    </w:p>
    <w:p w14:paraId="5D7B9B8E" w14:textId="77777777" w:rsidR="002843BD" w:rsidRPr="00131CD3" w:rsidRDefault="002843BD" w:rsidP="002843BD">
      <w:pPr>
        <w:tabs>
          <w:tab w:val="left" w:pos="2772"/>
          <w:tab w:val="left" w:pos="3696"/>
          <w:tab w:val="left" w:pos="4620"/>
          <w:tab w:val="left" w:pos="7393"/>
          <w:tab w:val="left" w:pos="8317"/>
          <w:tab w:val="right" w:pos="8787"/>
        </w:tabs>
        <w:rPr>
          <w:rFonts w:ascii="Calibri" w:hAnsi="Calibri" w:cs="Calibri"/>
        </w:rPr>
      </w:pPr>
      <w:r w:rsidRPr="00131CD3">
        <w:rPr>
          <w:rFonts w:ascii="Calibri" w:hAnsi="Calibri" w:cs="Calibri"/>
          <w:b/>
          <w:bCs/>
        </w:rPr>
        <w:t>Executed</w:t>
      </w:r>
      <w:r w:rsidRPr="00131CD3">
        <w:rPr>
          <w:rFonts w:ascii="Calibri" w:hAnsi="Calibri" w:cs="Calibri"/>
        </w:rPr>
        <w:t xml:space="preserve"> as an agreement</w:t>
      </w:r>
    </w:p>
    <w:p w14:paraId="6A0B7AEA" w14:textId="77777777" w:rsidR="002843BD" w:rsidRPr="00131CD3" w:rsidRDefault="002843BD" w:rsidP="002843BD">
      <w:pPr>
        <w:tabs>
          <w:tab w:val="left" w:pos="2772"/>
          <w:tab w:val="left" w:pos="3696"/>
          <w:tab w:val="left" w:pos="4620"/>
          <w:tab w:val="left" w:pos="7393"/>
          <w:tab w:val="left" w:pos="8317"/>
          <w:tab w:val="right" w:pos="8787"/>
        </w:tabs>
        <w:rPr>
          <w:rFonts w:ascii="Calibri" w:hAnsi="Calibri" w:cs="Calibri"/>
        </w:rPr>
      </w:pPr>
      <w:r w:rsidRPr="00131CD3">
        <w:rPr>
          <w:rFonts w:ascii="Calibri" w:hAnsi="Calibri" w:cs="Calibri"/>
        </w:rPr>
        <w:t>Date:</w:t>
      </w:r>
    </w:p>
    <w:p w14:paraId="5577452A" w14:textId="77777777" w:rsidR="002843BD" w:rsidRPr="00131CD3" w:rsidRDefault="002843BD" w:rsidP="002843BD">
      <w:pPr>
        <w:pStyle w:val="PFNumLevel3"/>
        <w:tabs>
          <w:tab w:val="clear" w:pos="1848"/>
        </w:tabs>
        <w:ind w:left="0" w:firstLine="0"/>
        <w:rPr>
          <w:rFonts w:ascii="Calibri" w:hAnsi="Calibri" w:cs="Calibri"/>
          <w:szCs w:val="22"/>
        </w:rPr>
      </w:pPr>
    </w:p>
    <w:tbl>
      <w:tblPr>
        <w:tblW w:w="9001" w:type="dxa"/>
        <w:tblLayout w:type="fixed"/>
        <w:tblLook w:val="04A0" w:firstRow="1" w:lastRow="0" w:firstColumn="1" w:lastColumn="0" w:noHBand="0" w:noVBand="1"/>
      </w:tblPr>
      <w:tblGrid>
        <w:gridCol w:w="4361"/>
        <w:gridCol w:w="4640"/>
      </w:tblGrid>
      <w:tr w:rsidR="002843BD" w:rsidRPr="00131CD3" w14:paraId="438B5B91" w14:textId="77777777" w:rsidTr="00645AE9">
        <w:tc>
          <w:tcPr>
            <w:tcW w:w="4361" w:type="dxa"/>
          </w:tcPr>
          <w:p w14:paraId="5BA53426" w14:textId="77777777" w:rsidR="002843BD" w:rsidRPr="00131CD3" w:rsidRDefault="002843BD" w:rsidP="00645AE9">
            <w:pPr>
              <w:rPr>
                <w:rFonts w:ascii="Calibri" w:hAnsi="Calibri" w:cs="Calibri"/>
              </w:rPr>
            </w:pPr>
            <w:r w:rsidRPr="00131CD3">
              <w:rPr>
                <w:rFonts w:ascii="Calibri" w:hAnsi="Calibri" w:cs="Calibri"/>
              </w:rPr>
              <w:t>Signed</w:t>
            </w:r>
            <w:r w:rsidRPr="00131CD3">
              <w:rPr>
                <w:rFonts w:ascii="Calibri" w:hAnsi="Calibri" w:cs="Calibri"/>
                <w:b/>
              </w:rPr>
              <w:t xml:space="preserve"> </w:t>
            </w:r>
            <w:r w:rsidRPr="00131CD3">
              <w:rPr>
                <w:rFonts w:ascii="Calibri" w:hAnsi="Calibri" w:cs="Calibri"/>
              </w:rPr>
              <w:t xml:space="preserve">for and on behalf of </w:t>
            </w:r>
            <w:r w:rsidRPr="00131CD3">
              <w:rPr>
                <w:rFonts w:ascii="Calibri" w:hAnsi="Calibri" w:cs="Calibri"/>
                <w:b/>
              </w:rPr>
              <w:t xml:space="preserve">Primary </w:t>
            </w:r>
            <w:proofErr w:type="gramStart"/>
            <w:r w:rsidRPr="00131CD3">
              <w:rPr>
                <w:rFonts w:ascii="Calibri" w:hAnsi="Calibri" w:cs="Calibri"/>
                <w:b/>
              </w:rPr>
              <w:t xml:space="preserve">Site  </w:t>
            </w:r>
            <w:r w:rsidRPr="00131CD3">
              <w:rPr>
                <w:rFonts w:ascii="Calibri" w:hAnsi="Calibri" w:cs="Calibri"/>
              </w:rPr>
              <w:t>by</w:t>
            </w:r>
            <w:proofErr w:type="gramEnd"/>
            <w:r w:rsidRPr="00131CD3">
              <w:rPr>
                <w:rFonts w:ascii="Calibri" w:hAnsi="Calibri" w:cs="Calibri"/>
              </w:rPr>
              <w:t xml:space="preserve"> its </w:t>
            </w:r>
            <w:proofErr w:type="spellStart"/>
            <w:r w:rsidRPr="00131CD3">
              <w:rPr>
                <w:rFonts w:ascii="Calibri" w:hAnsi="Calibri" w:cs="Calibri"/>
              </w:rPr>
              <w:t>authorised</w:t>
            </w:r>
            <w:proofErr w:type="spellEnd"/>
            <w:r w:rsidRPr="00131CD3">
              <w:rPr>
                <w:rFonts w:ascii="Calibri" w:hAnsi="Calibri" w:cs="Calibri"/>
              </w:rPr>
              <w:t xml:space="preserve"> officer in the presence of:</w:t>
            </w:r>
          </w:p>
          <w:p w14:paraId="6BCE721D" w14:textId="77777777" w:rsidR="002843BD" w:rsidRPr="00131CD3" w:rsidRDefault="002843BD" w:rsidP="00645AE9">
            <w:pPr>
              <w:tabs>
                <w:tab w:val="left" w:pos="935"/>
                <w:tab w:val="left" w:pos="4320"/>
              </w:tabs>
              <w:spacing w:after="240"/>
              <w:rPr>
                <w:rFonts w:ascii="Calibri" w:hAnsi="Calibri" w:cs="Calibri"/>
              </w:rPr>
            </w:pPr>
          </w:p>
          <w:p w14:paraId="69FCBA58" w14:textId="77777777" w:rsidR="002843BD" w:rsidRPr="00131CD3" w:rsidRDefault="002843BD" w:rsidP="00645AE9">
            <w:pPr>
              <w:tabs>
                <w:tab w:val="left" w:pos="935"/>
                <w:tab w:val="left" w:pos="4320"/>
              </w:tabs>
              <w:spacing w:after="0" w:line="240" w:lineRule="auto"/>
              <w:rPr>
                <w:rFonts w:ascii="Calibri" w:hAnsi="Calibri" w:cs="Calibri"/>
              </w:rPr>
            </w:pPr>
            <w:r w:rsidRPr="00131CD3">
              <w:rPr>
                <w:rFonts w:ascii="Calibri" w:hAnsi="Calibri" w:cs="Calibri"/>
              </w:rPr>
              <w:t>...................................................</w:t>
            </w:r>
          </w:p>
          <w:p w14:paraId="1F85ACE5" w14:textId="77777777" w:rsidR="002843BD" w:rsidRPr="00131CD3" w:rsidRDefault="002843BD" w:rsidP="00645AE9">
            <w:pPr>
              <w:tabs>
                <w:tab w:val="left" w:pos="935"/>
                <w:tab w:val="left" w:pos="4320"/>
              </w:tabs>
              <w:spacing w:line="240" w:lineRule="auto"/>
              <w:rPr>
                <w:rFonts w:ascii="Calibri" w:hAnsi="Calibri" w:cs="Calibri"/>
              </w:rPr>
            </w:pPr>
            <w:r w:rsidRPr="00131CD3">
              <w:rPr>
                <w:rFonts w:ascii="Calibri" w:hAnsi="Calibri" w:cs="Calibri"/>
              </w:rPr>
              <w:t>Signature of witness</w:t>
            </w:r>
          </w:p>
          <w:p w14:paraId="66468862" w14:textId="77777777" w:rsidR="002843BD" w:rsidRPr="00131CD3" w:rsidRDefault="002843BD" w:rsidP="00645AE9">
            <w:pPr>
              <w:tabs>
                <w:tab w:val="left" w:pos="935"/>
                <w:tab w:val="left" w:pos="4320"/>
              </w:tabs>
              <w:spacing w:after="0" w:line="240" w:lineRule="auto"/>
              <w:rPr>
                <w:rFonts w:ascii="Calibri" w:hAnsi="Calibri" w:cs="Calibri"/>
              </w:rPr>
            </w:pPr>
          </w:p>
          <w:p w14:paraId="3AEB0479" w14:textId="77777777" w:rsidR="002843BD" w:rsidRPr="00131CD3" w:rsidRDefault="002843BD" w:rsidP="00645AE9">
            <w:pPr>
              <w:tabs>
                <w:tab w:val="left" w:pos="935"/>
                <w:tab w:val="left" w:pos="4320"/>
              </w:tabs>
              <w:spacing w:line="240" w:lineRule="auto"/>
              <w:rPr>
                <w:rFonts w:ascii="Calibri" w:hAnsi="Calibri" w:cs="Calibri"/>
              </w:rPr>
            </w:pPr>
            <w:r w:rsidRPr="00131CD3">
              <w:rPr>
                <w:rFonts w:ascii="Calibri" w:hAnsi="Calibri" w:cs="Calibri"/>
              </w:rPr>
              <w:t>………………........…………………........</w:t>
            </w:r>
          </w:p>
          <w:p w14:paraId="65176CDF" w14:textId="77777777" w:rsidR="002843BD" w:rsidRPr="00131CD3" w:rsidRDefault="002843BD" w:rsidP="00645AE9">
            <w:pPr>
              <w:tabs>
                <w:tab w:val="left" w:pos="935"/>
                <w:tab w:val="left" w:pos="4320"/>
              </w:tabs>
              <w:spacing w:after="0" w:line="240" w:lineRule="auto"/>
              <w:rPr>
                <w:rFonts w:ascii="Calibri" w:hAnsi="Calibri" w:cs="Calibri"/>
              </w:rPr>
            </w:pPr>
            <w:r w:rsidRPr="00131CD3">
              <w:rPr>
                <w:rFonts w:ascii="Calibri" w:hAnsi="Calibri" w:cs="Calibri"/>
              </w:rPr>
              <w:t>Name of witness</w:t>
            </w:r>
          </w:p>
          <w:p w14:paraId="4EB89BD3" w14:textId="77777777" w:rsidR="002843BD" w:rsidRPr="00131CD3" w:rsidRDefault="002843BD" w:rsidP="00645AE9">
            <w:pPr>
              <w:rPr>
                <w:rFonts w:ascii="Calibri" w:hAnsi="Calibri" w:cs="Calibri"/>
              </w:rPr>
            </w:pPr>
          </w:p>
        </w:tc>
        <w:tc>
          <w:tcPr>
            <w:tcW w:w="4640" w:type="dxa"/>
          </w:tcPr>
          <w:p w14:paraId="1B3ECE50" w14:textId="77777777" w:rsidR="002843BD" w:rsidRPr="00131CD3" w:rsidRDefault="002843BD" w:rsidP="00645AE9">
            <w:pPr>
              <w:tabs>
                <w:tab w:val="left" w:pos="935"/>
                <w:tab w:val="left" w:pos="4320"/>
              </w:tabs>
              <w:rPr>
                <w:rFonts w:ascii="Calibri" w:hAnsi="Calibri" w:cs="Calibri"/>
              </w:rPr>
            </w:pPr>
          </w:p>
          <w:p w14:paraId="537D92AD" w14:textId="77777777" w:rsidR="002843BD" w:rsidRPr="00131CD3" w:rsidRDefault="002843BD" w:rsidP="00645AE9">
            <w:pPr>
              <w:tabs>
                <w:tab w:val="left" w:pos="935"/>
                <w:tab w:val="left" w:pos="4320"/>
              </w:tabs>
              <w:rPr>
                <w:rFonts w:ascii="Calibri" w:hAnsi="Calibri" w:cs="Calibri"/>
              </w:rPr>
            </w:pPr>
          </w:p>
          <w:p w14:paraId="1370D8DB" w14:textId="77777777" w:rsidR="002843BD" w:rsidRPr="00131CD3" w:rsidRDefault="002843BD" w:rsidP="00645AE9">
            <w:pPr>
              <w:tabs>
                <w:tab w:val="left" w:pos="935"/>
                <w:tab w:val="left" w:pos="4320"/>
              </w:tabs>
              <w:spacing w:after="0" w:line="240" w:lineRule="auto"/>
              <w:rPr>
                <w:rFonts w:ascii="Calibri" w:hAnsi="Calibri" w:cs="Calibri"/>
              </w:rPr>
            </w:pPr>
            <w:r w:rsidRPr="00131CD3">
              <w:rPr>
                <w:rFonts w:ascii="Calibri" w:hAnsi="Calibri" w:cs="Calibri"/>
              </w:rPr>
              <w:t>...................................................</w:t>
            </w:r>
          </w:p>
          <w:p w14:paraId="6B3C1383" w14:textId="77777777" w:rsidR="002843BD" w:rsidRPr="00131CD3" w:rsidRDefault="002843BD" w:rsidP="00645AE9">
            <w:pPr>
              <w:tabs>
                <w:tab w:val="left" w:pos="935"/>
                <w:tab w:val="left" w:pos="4320"/>
              </w:tabs>
              <w:spacing w:line="240" w:lineRule="auto"/>
              <w:rPr>
                <w:rFonts w:ascii="Calibri" w:hAnsi="Calibri" w:cs="Calibri"/>
              </w:rPr>
            </w:pPr>
            <w:r w:rsidRPr="00131CD3">
              <w:rPr>
                <w:rFonts w:ascii="Calibri" w:hAnsi="Calibri" w:cs="Calibri"/>
              </w:rPr>
              <w:t xml:space="preserve">Signature of </w:t>
            </w:r>
            <w:proofErr w:type="spellStart"/>
            <w:r w:rsidRPr="00131CD3">
              <w:rPr>
                <w:rFonts w:ascii="Calibri" w:hAnsi="Calibri" w:cs="Calibri"/>
              </w:rPr>
              <w:t>authorised</w:t>
            </w:r>
            <w:proofErr w:type="spellEnd"/>
            <w:r w:rsidRPr="00131CD3">
              <w:rPr>
                <w:rFonts w:ascii="Calibri" w:hAnsi="Calibri" w:cs="Calibri"/>
              </w:rPr>
              <w:t xml:space="preserve"> officer</w:t>
            </w:r>
          </w:p>
          <w:p w14:paraId="7AC56D24" w14:textId="77777777" w:rsidR="002843BD" w:rsidRPr="00131CD3" w:rsidRDefault="002843BD" w:rsidP="00645AE9">
            <w:pPr>
              <w:tabs>
                <w:tab w:val="left" w:pos="935"/>
                <w:tab w:val="left" w:pos="4320"/>
              </w:tabs>
              <w:spacing w:after="0" w:line="240" w:lineRule="auto"/>
              <w:rPr>
                <w:rFonts w:ascii="Calibri" w:hAnsi="Calibri" w:cs="Calibri"/>
              </w:rPr>
            </w:pPr>
          </w:p>
          <w:p w14:paraId="02F8F54B" w14:textId="77777777" w:rsidR="002843BD" w:rsidRPr="00131CD3" w:rsidRDefault="002843BD" w:rsidP="00645AE9">
            <w:pPr>
              <w:tabs>
                <w:tab w:val="left" w:pos="935"/>
                <w:tab w:val="left" w:pos="4320"/>
              </w:tabs>
              <w:spacing w:line="240" w:lineRule="auto"/>
              <w:rPr>
                <w:rFonts w:ascii="Calibri" w:hAnsi="Calibri" w:cs="Calibri"/>
              </w:rPr>
            </w:pPr>
            <w:r w:rsidRPr="00131CD3">
              <w:rPr>
                <w:rFonts w:ascii="Calibri" w:hAnsi="Calibri" w:cs="Calibri"/>
              </w:rPr>
              <w:t>………………........…………………........</w:t>
            </w:r>
          </w:p>
          <w:p w14:paraId="23E6F16D" w14:textId="77777777" w:rsidR="002843BD" w:rsidRPr="00131CD3" w:rsidRDefault="002843BD" w:rsidP="00645AE9">
            <w:pPr>
              <w:tabs>
                <w:tab w:val="left" w:pos="935"/>
                <w:tab w:val="left" w:pos="4320"/>
              </w:tabs>
              <w:spacing w:after="0" w:line="240" w:lineRule="auto"/>
              <w:rPr>
                <w:rFonts w:ascii="Calibri" w:hAnsi="Calibri" w:cs="Calibri"/>
              </w:rPr>
            </w:pPr>
            <w:r w:rsidRPr="00131CD3">
              <w:rPr>
                <w:rFonts w:ascii="Calibri" w:hAnsi="Calibri" w:cs="Calibri"/>
              </w:rPr>
              <w:t xml:space="preserve">Name of </w:t>
            </w:r>
            <w:proofErr w:type="spellStart"/>
            <w:r w:rsidRPr="00131CD3">
              <w:rPr>
                <w:rFonts w:ascii="Calibri" w:hAnsi="Calibri" w:cs="Calibri"/>
              </w:rPr>
              <w:t>authorised</w:t>
            </w:r>
            <w:proofErr w:type="spellEnd"/>
            <w:r w:rsidRPr="00131CD3">
              <w:rPr>
                <w:rFonts w:ascii="Calibri" w:hAnsi="Calibri" w:cs="Calibri"/>
              </w:rPr>
              <w:t xml:space="preserve"> officer</w:t>
            </w:r>
          </w:p>
          <w:p w14:paraId="6DC89865" w14:textId="77777777" w:rsidR="002843BD" w:rsidRPr="00131CD3" w:rsidRDefault="002843BD" w:rsidP="00645AE9">
            <w:pPr>
              <w:tabs>
                <w:tab w:val="left" w:pos="935"/>
                <w:tab w:val="left" w:pos="4320"/>
              </w:tabs>
              <w:rPr>
                <w:rFonts w:ascii="Calibri" w:hAnsi="Calibri" w:cs="Calibri"/>
              </w:rPr>
            </w:pPr>
          </w:p>
        </w:tc>
      </w:tr>
    </w:tbl>
    <w:p w14:paraId="5444B3B3" w14:textId="77777777" w:rsidR="002843BD" w:rsidRPr="00131CD3" w:rsidRDefault="002843BD" w:rsidP="002843BD">
      <w:pPr>
        <w:pStyle w:val="PFNumLevel3"/>
        <w:tabs>
          <w:tab w:val="clear" w:pos="1848"/>
        </w:tabs>
        <w:ind w:left="0" w:firstLine="0"/>
        <w:rPr>
          <w:rFonts w:ascii="Calibri" w:hAnsi="Calibri" w:cs="Calibri"/>
          <w:sz w:val="21"/>
          <w:szCs w:val="21"/>
        </w:rPr>
      </w:pPr>
    </w:p>
    <w:p w14:paraId="6AAEB4B0" w14:textId="77777777" w:rsidR="002843BD" w:rsidRPr="00131CD3" w:rsidRDefault="002843BD" w:rsidP="002843BD">
      <w:pPr>
        <w:pStyle w:val="PFNumLevel3"/>
        <w:tabs>
          <w:tab w:val="clear" w:pos="1848"/>
        </w:tabs>
        <w:ind w:left="0" w:firstLine="0"/>
        <w:rPr>
          <w:rFonts w:ascii="Calibri" w:hAnsi="Calibri" w:cs="Calibri"/>
          <w:szCs w:val="22"/>
        </w:rPr>
      </w:pPr>
    </w:p>
    <w:tbl>
      <w:tblPr>
        <w:tblW w:w="9001" w:type="dxa"/>
        <w:tblLayout w:type="fixed"/>
        <w:tblLook w:val="04A0" w:firstRow="1" w:lastRow="0" w:firstColumn="1" w:lastColumn="0" w:noHBand="0" w:noVBand="1"/>
      </w:tblPr>
      <w:tblGrid>
        <w:gridCol w:w="4361"/>
        <w:gridCol w:w="4640"/>
      </w:tblGrid>
      <w:tr w:rsidR="002843BD" w:rsidRPr="00131CD3" w14:paraId="5BB8402A" w14:textId="77777777" w:rsidTr="00645AE9">
        <w:tc>
          <w:tcPr>
            <w:tcW w:w="4361" w:type="dxa"/>
          </w:tcPr>
          <w:p w14:paraId="4B56BBE6" w14:textId="77777777" w:rsidR="002843BD" w:rsidRPr="00131CD3" w:rsidRDefault="002843BD" w:rsidP="00645AE9">
            <w:pPr>
              <w:pStyle w:val="Heading2"/>
              <w:rPr>
                <w:rFonts w:cs="Calibri"/>
                <w:b w:val="0"/>
                <w:sz w:val="22"/>
                <w:szCs w:val="22"/>
              </w:rPr>
            </w:pPr>
            <w:r w:rsidRPr="00131CD3">
              <w:rPr>
                <w:rFonts w:cs="Calibri"/>
                <w:b w:val="0"/>
                <w:sz w:val="22"/>
                <w:szCs w:val="22"/>
              </w:rPr>
              <w:t>Signed for and on behalf of [</w:t>
            </w:r>
            <w:r w:rsidRPr="00131CD3">
              <w:rPr>
                <w:rFonts w:cs="Calibri"/>
                <w:sz w:val="22"/>
                <w:szCs w:val="22"/>
                <w:highlight w:val="yellow"/>
              </w:rPr>
              <w:t>insert name of Institution</w:t>
            </w:r>
            <w:r w:rsidRPr="00131CD3">
              <w:rPr>
                <w:rFonts w:cs="Calibri"/>
                <w:b w:val="0"/>
                <w:sz w:val="22"/>
                <w:szCs w:val="22"/>
              </w:rPr>
              <w:t>]</w:t>
            </w:r>
            <w:r w:rsidRPr="00131CD3">
              <w:rPr>
                <w:rFonts w:cs="Calibri"/>
                <w:sz w:val="22"/>
                <w:szCs w:val="22"/>
              </w:rPr>
              <w:t xml:space="preserve"> </w:t>
            </w:r>
            <w:r w:rsidRPr="00131CD3">
              <w:rPr>
                <w:rFonts w:cs="Calibri"/>
                <w:b w:val="0"/>
                <w:sz w:val="22"/>
                <w:szCs w:val="22"/>
              </w:rPr>
              <w:t xml:space="preserve">by its </w:t>
            </w:r>
            <w:proofErr w:type="spellStart"/>
            <w:r w:rsidRPr="00131CD3">
              <w:rPr>
                <w:rFonts w:cs="Calibri"/>
                <w:b w:val="0"/>
                <w:sz w:val="22"/>
                <w:szCs w:val="22"/>
              </w:rPr>
              <w:t>authorised</w:t>
            </w:r>
            <w:proofErr w:type="spellEnd"/>
            <w:r w:rsidRPr="00131CD3">
              <w:rPr>
                <w:rFonts w:cs="Calibri"/>
                <w:b w:val="0"/>
                <w:sz w:val="22"/>
                <w:szCs w:val="22"/>
              </w:rPr>
              <w:t xml:space="preserve"> officer in the presence of:</w:t>
            </w:r>
          </w:p>
          <w:p w14:paraId="597338F9" w14:textId="77777777" w:rsidR="002843BD" w:rsidRPr="00131CD3" w:rsidRDefault="002843BD" w:rsidP="00645AE9">
            <w:pPr>
              <w:rPr>
                <w:rFonts w:ascii="Calibri" w:hAnsi="Calibri" w:cs="Calibri"/>
              </w:rPr>
            </w:pPr>
          </w:p>
          <w:p w14:paraId="345DA12B" w14:textId="77777777" w:rsidR="002843BD" w:rsidRPr="00131CD3" w:rsidRDefault="002843BD" w:rsidP="00645AE9">
            <w:pPr>
              <w:rPr>
                <w:rFonts w:ascii="Calibri" w:hAnsi="Calibri" w:cs="Calibri"/>
              </w:rPr>
            </w:pPr>
            <w:r w:rsidRPr="00131CD3">
              <w:rPr>
                <w:rFonts w:ascii="Calibri" w:hAnsi="Calibri" w:cs="Calibri"/>
              </w:rPr>
              <w:t>........................................................</w:t>
            </w:r>
          </w:p>
          <w:p w14:paraId="06FCBA01" w14:textId="77777777" w:rsidR="002843BD" w:rsidRPr="00131CD3" w:rsidRDefault="002843BD" w:rsidP="00645AE9">
            <w:pPr>
              <w:rPr>
                <w:rFonts w:ascii="Calibri" w:hAnsi="Calibri" w:cs="Calibri"/>
              </w:rPr>
            </w:pPr>
            <w:r w:rsidRPr="00131CD3">
              <w:rPr>
                <w:rFonts w:ascii="Calibri" w:hAnsi="Calibri" w:cs="Calibri"/>
              </w:rPr>
              <w:t>Signature of witness</w:t>
            </w:r>
          </w:p>
          <w:p w14:paraId="28786180" w14:textId="77777777" w:rsidR="002843BD" w:rsidRPr="00131CD3" w:rsidRDefault="002843BD" w:rsidP="00645AE9">
            <w:pPr>
              <w:rPr>
                <w:rFonts w:ascii="Calibri" w:hAnsi="Calibri" w:cs="Calibri"/>
              </w:rPr>
            </w:pPr>
          </w:p>
          <w:p w14:paraId="2D413AA0" w14:textId="77777777" w:rsidR="002843BD" w:rsidRPr="00131CD3" w:rsidRDefault="002843BD" w:rsidP="00645AE9">
            <w:pPr>
              <w:rPr>
                <w:rFonts w:ascii="Calibri" w:hAnsi="Calibri" w:cs="Calibri"/>
              </w:rPr>
            </w:pPr>
            <w:r w:rsidRPr="00131CD3">
              <w:rPr>
                <w:rFonts w:ascii="Calibri" w:hAnsi="Calibri" w:cs="Calibri"/>
              </w:rPr>
              <w:t>……………………………………………………</w:t>
            </w:r>
          </w:p>
          <w:p w14:paraId="3A72DEC6" w14:textId="77777777" w:rsidR="002843BD" w:rsidRPr="00131CD3" w:rsidRDefault="002843BD" w:rsidP="00645AE9">
            <w:pPr>
              <w:rPr>
                <w:rFonts w:ascii="Calibri" w:hAnsi="Calibri" w:cs="Calibri"/>
              </w:rPr>
            </w:pPr>
            <w:r w:rsidRPr="00131CD3">
              <w:rPr>
                <w:rFonts w:ascii="Calibri" w:hAnsi="Calibri" w:cs="Calibri"/>
              </w:rPr>
              <w:t>Name of witness</w:t>
            </w:r>
          </w:p>
          <w:p w14:paraId="63D912D1" w14:textId="77777777" w:rsidR="002843BD" w:rsidRPr="00131CD3" w:rsidRDefault="002843BD" w:rsidP="00645AE9">
            <w:pPr>
              <w:rPr>
                <w:rFonts w:ascii="Calibri" w:hAnsi="Calibri" w:cs="Calibri"/>
              </w:rPr>
            </w:pPr>
          </w:p>
        </w:tc>
        <w:tc>
          <w:tcPr>
            <w:tcW w:w="4640" w:type="dxa"/>
          </w:tcPr>
          <w:p w14:paraId="19B3C14E" w14:textId="77777777" w:rsidR="002843BD" w:rsidRPr="00131CD3" w:rsidRDefault="002843BD" w:rsidP="00645AE9">
            <w:pPr>
              <w:tabs>
                <w:tab w:val="left" w:pos="935"/>
                <w:tab w:val="left" w:pos="4320"/>
              </w:tabs>
              <w:rPr>
                <w:rFonts w:ascii="Calibri" w:hAnsi="Calibri" w:cs="Calibri"/>
              </w:rPr>
            </w:pPr>
          </w:p>
          <w:p w14:paraId="200B9DF6" w14:textId="77777777" w:rsidR="002843BD" w:rsidRPr="00131CD3" w:rsidRDefault="002843BD" w:rsidP="00645AE9">
            <w:pPr>
              <w:tabs>
                <w:tab w:val="left" w:pos="935"/>
                <w:tab w:val="left" w:pos="4320"/>
              </w:tabs>
              <w:rPr>
                <w:rFonts w:ascii="Calibri" w:hAnsi="Calibri" w:cs="Calibri"/>
              </w:rPr>
            </w:pPr>
          </w:p>
          <w:p w14:paraId="78B7AAEC" w14:textId="77777777" w:rsidR="002843BD" w:rsidRPr="00131CD3" w:rsidRDefault="002843BD" w:rsidP="00645AE9">
            <w:pPr>
              <w:tabs>
                <w:tab w:val="left" w:pos="935"/>
                <w:tab w:val="left" w:pos="4320"/>
              </w:tabs>
              <w:rPr>
                <w:rFonts w:ascii="Calibri" w:hAnsi="Calibri" w:cs="Calibri"/>
              </w:rPr>
            </w:pPr>
            <w:r w:rsidRPr="00131CD3">
              <w:rPr>
                <w:rFonts w:ascii="Calibri" w:hAnsi="Calibri" w:cs="Calibri"/>
              </w:rPr>
              <w:t>………………........………………….......…</w:t>
            </w:r>
          </w:p>
          <w:p w14:paraId="392527A8" w14:textId="77777777" w:rsidR="002843BD" w:rsidRPr="00131CD3" w:rsidRDefault="002843BD" w:rsidP="00645AE9">
            <w:pPr>
              <w:tabs>
                <w:tab w:val="left" w:pos="935"/>
                <w:tab w:val="left" w:pos="4320"/>
              </w:tabs>
              <w:rPr>
                <w:rFonts w:ascii="Calibri" w:hAnsi="Calibri" w:cs="Calibri"/>
              </w:rPr>
            </w:pPr>
            <w:r w:rsidRPr="00131CD3">
              <w:rPr>
                <w:rFonts w:ascii="Calibri" w:hAnsi="Calibri" w:cs="Calibri"/>
              </w:rPr>
              <w:t xml:space="preserve">Name of </w:t>
            </w:r>
            <w:proofErr w:type="spellStart"/>
            <w:r w:rsidRPr="00131CD3">
              <w:rPr>
                <w:rFonts w:ascii="Calibri" w:hAnsi="Calibri" w:cs="Calibri"/>
              </w:rPr>
              <w:t>authorised</w:t>
            </w:r>
            <w:proofErr w:type="spellEnd"/>
            <w:r w:rsidRPr="00131CD3">
              <w:rPr>
                <w:rFonts w:ascii="Calibri" w:hAnsi="Calibri" w:cs="Calibri"/>
              </w:rPr>
              <w:t xml:space="preserve"> officer</w:t>
            </w:r>
          </w:p>
          <w:p w14:paraId="616F1EB0" w14:textId="77777777" w:rsidR="002843BD" w:rsidRPr="00131CD3" w:rsidRDefault="002843BD" w:rsidP="00645AE9">
            <w:pPr>
              <w:tabs>
                <w:tab w:val="left" w:pos="935"/>
                <w:tab w:val="left" w:pos="4320"/>
              </w:tabs>
              <w:rPr>
                <w:rFonts w:ascii="Calibri" w:hAnsi="Calibri" w:cs="Calibri"/>
              </w:rPr>
            </w:pPr>
          </w:p>
          <w:p w14:paraId="7EF92ACA" w14:textId="77777777" w:rsidR="002843BD" w:rsidRPr="00131CD3" w:rsidRDefault="002843BD" w:rsidP="00645AE9">
            <w:pPr>
              <w:tabs>
                <w:tab w:val="left" w:pos="935"/>
                <w:tab w:val="left" w:pos="4320"/>
              </w:tabs>
              <w:rPr>
                <w:rFonts w:ascii="Calibri" w:hAnsi="Calibri" w:cs="Calibri"/>
              </w:rPr>
            </w:pPr>
            <w:r w:rsidRPr="00131CD3">
              <w:rPr>
                <w:rFonts w:ascii="Calibri" w:hAnsi="Calibri" w:cs="Calibri"/>
              </w:rPr>
              <w:t>...............................................</w:t>
            </w:r>
          </w:p>
          <w:p w14:paraId="37EB73F4" w14:textId="77777777" w:rsidR="002843BD" w:rsidRPr="00131CD3" w:rsidRDefault="002843BD" w:rsidP="00645AE9">
            <w:pPr>
              <w:tabs>
                <w:tab w:val="left" w:pos="935"/>
                <w:tab w:val="left" w:pos="4320"/>
              </w:tabs>
              <w:rPr>
                <w:rFonts w:ascii="Calibri" w:hAnsi="Calibri" w:cs="Calibri"/>
              </w:rPr>
            </w:pPr>
            <w:r w:rsidRPr="00131CD3">
              <w:rPr>
                <w:rFonts w:ascii="Calibri" w:hAnsi="Calibri" w:cs="Calibri"/>
              </w:rPr>
              <w:t xml:space="preserve">Signature of </w:t>
            </w:r>
            <w:proofErr w:type="spellStart"/>
            <w:r w:rsidRPr="00131CD3">
              <w:rPr>
                <w:rFonts w:ascii="Calibri" w:hAnsi="Calibri" w:cs="Calibri"/>
              </w:rPr>
              <w:t>authorised</w:t>
            </w:r>
            <w:proofErr w:type="spellEnd"/>
            <w:r w:rsidRPr="00131CD3">
              <w:rPr>
                <w:rFonts w:ascii="Calibri" w:hAnsi="Calibri" w:cs="Calibri"/>
              </w:rPr>
              <w:t xml:space="preserve"> officer</w:t>
            </w:r>
          </w:p>
          <w:p w14:paraId="5ECC391F" w14:textId="77777777" w:rsidR="002843BD" w:rsidRPr="00131CD3" w:rsidRDefault="002843BD" w:rsidP="00645AE9">
            <w:pPr>
              <w:tabs>
                <w:tab w:val="left" w:pos="935"/>
                <w:tab w:val="left" w:pos="4320"/>
              </w:tabs>
              <w:rPr>
                <w:rFonts w:ascii="Calibri" w:hAnsi="Calibri" w:cs="Calibri"/>
              </w:rPr>
            </w:pPr>
          </w:p>
        </w:tc>
      </w:tr>
    </w:tbl>
    <w:p w14:paraId="4682664C" w14:textId="77777777" w:rsidR="002843BD" w:rsidRPr="00131CD3" w:rsidRDefault="002843BD" w:rsidP="002843BD">
      <w:pPr>
        <w:pStyle w:val="PFNumLevel3"/>
        <w:tabs>
          <w:tab w:val="clear" w:pos="1848"/>
        </w:tabs>
        <w:ind w:left="0" w:firstLine="0"/>
        <w:rPr>
          <w:rFonts w:ascii="Calibri" w:hAnsi="Calibri" w:cs="Calibri"/>
          <w:sz w:val="20"/>
        </w:rPr>
      </w:pPr>
    </w:p>
    <w:p w14:paraId="139B3FB0" w14:textId="77777777" w:rsidR="002843BD" w:rsidRPr="00131CD3" w:rsidRDefault="002843BD" w:rsidP="002843BD">
      <w:pPr>
        <w:pStyle w:val="PFNumLevel3"/>
        <w:tabs>
          <w:tab w:val="clear" w:pos="1848"/>
        </w:tabs>
        <w:ind w:left="0" w:firstLine="0"/>
        <w:rPr>
          <w:rFonts w:ascii="Calibri" w:hAnsi="Calibri" w:cs="Calibri"/>
          <w:sz w:val="20"/>
        </w:rPr>
      </w:pPr>
    </w:p>
    <w:p w14:paraId="45E700C1" w14:textId="77777777" w:rsidR="002843BD" w:rsidRPr="00131CD3" w:rsidRDefault="002843BD" w:rsidP="002843BD">
      <w:pPr>
        <w:spacing w:after="200"/>
        <w:rPr>
          <w:rFonts w:ascii="Calibri" w:hAnsi="Calibri" w:cs="Calibri"/>
        </w:rPr>
      </w:pPr>
      <w:r w:rsidRPr="00131CD3">
        <w:rPr>
          <w:rFonts w:ascii="Calibri" w:hAnsi="Calibri" w:cs="Calibri"/>
        </w:rPr>
        <w:br w:type="page"/>
      </w:r>
    </w:p>
    <w:p w14:paraId="4A14C055" w14:textId="77777777" w:rsidR="002843BD" w:rsidRPr="00131CD3" w:rsidRDefault="002843BD" w:rsidP="002843BD">
      <w:pPr>
        <w:pStyle w:val="Heading2"/>
        <w:spacing w:after="240"/>
        <w:rPr>
          <w:rFonts w:cs="Calibri"/>
          <w:sz w:val="25"/>
          <w:szCs w:val="25"/>
        </w:rPr>
      </w:pPr>
      <w:bookmarkStart w:id="389" w:name="_Toc520005009"/>
      <w:bookmarkStart w:id="390" w:name="_Toc520720730"/>
      <w:bookmarkStart w:id="391" w:name="_Toc38275799"/>
      <w:r w:rsidRPr="00131CD3">
        <w:rPr>
          <w:rFonts w:cs="Calibri"/>
          <w:sz w:val="25"/>
          <w:szCs w:val="25"/>
        </w:rPr>
        <w:lastRenderedPageBreak/>
        <w:t xml:space="preserve">Schedule </w:t>
      </w:r>
      <w:bookmarkEnd w:id="389"/>
      <w:r w:rsidRPr="00131CD3">
        <w:rPr>
          <w:rFonts w:cs="Calibri"/>
          <w:sz w:val="25"/>
          <w:szCs w:val="25"/>
        </w:rPr>
        <w:t>1</w:t>
      </w:r>
      <w:bookmarkEnd w:id="390"/>
      <w:bookmarkEnd w:id="391"/>
    </w:p>
    <w:tbl>
      <w:tblPr>
        <w:tblStyle w:val="TableGrid"/>
        <w:tblW w:w="5000" w:type="pct"/>
        <w:tblLook w:val="04A0" w:firstRow="1" w:lastRow="0" w:firstColumn="1" w:lastColumn="0" w:noHBand="0" w:noVBand="1"/>
      </w:tblPr>
      <w:tblGrid>
        <w:gridCol w:w="9350"/>
      </w:tblGrid>
      <w:tr w:rsidR="002843BD" w:rsidRPr="00131CD3" w14:paraId="23FC3A29" w14:textId="77777777" w:rsidTr="00645AE9">
        <w:tc>
          <w:tcPr>
            <w:tcW w:w="5000" w:type="pct"/>
          </w:tcPr>
          <w:p w14:paraId="19235D04"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left="851" w:right="-277" w:hanging="851"/>
              <w:rPr>
                <w:rFonts w:cs="Calibri"/>
                <w:sz w:val="22"/>
                <w:szCs w:val="22"/>
              </w:rPr>
            </w:pPr>
            <w:r w:rsidRPr="00131CD3">
              <w:rPr>
                <w:rFonts w:cs="Calibri"/>
                <w:b/>
                <w:sz w:val="22"/>
                <w:szCs w:val="22"/>
              </w:rPr>
              <w:t xml:space="preserve">Commencement Date </w:t>
            </w:r>
            <w:r w:rsidRPr="00131CD3">
              <w:rPr>
                <w:rFonts w:cs="Calibri"/>
                <w:sz w:val="22"/>
                <w:szCs w:val="22"/>
              </w:rPr>
              <w:t xml:space="preserve">(clause </w:t>
            </w:r>
            <w:r w:rsidRPr="00131CD3">
              <w:rPr>
                <w:rFonts w:cs="Calibri"/>
                <w:szCs w:val="22"/>
              </w:rPr>
              <w:fldChar w:fldCharType="begin"/>
            </w:r>
            <w:r w:rsidRPr="00131CD3">
              <w:rPr>
                <w:rFonts w:cs="Calibri"/>
                <w:sz w:val="22"/>
                <w:szCs w:val="22"/>
              </w:rPr>
              <w:instrText xml:space="preserve"> REF _Ref335644817 \r \h  \* MERGEFORMAT </w:instrText>
            </w:r>
            <w:r w:rsidRPr="00131CD3">
              <w:rPr>
                <w:rFonts w:cs="Calibri"/>
                <w:szCs w:val="22"/>
              </w:rPr>
            </w:r>
            <w:r w:rsidRPr="00131CD3">
              <w:rPr>
                <w:rFonts w:cs="Calibri"/>
                <w:szCs w:val="22"/>
              </w:rPr>
              <w:fldChar w:fldCharType="separate"/>
            </w:r>
            <w:r w:rsidRPr="00131CD3">
              <w:rPr>
                <w:rFonts w:cs="Calibri"/>
                <w:sz w:val="22"/>
                <w:szCs w:val="22"/>
              </w:rPr>
              <w:t>1.2</w:t>
            </w:r>
            <w:r w:rsidRPr="00131CD3">
              <w:rPr>
                <w:rFonts w:cs="Calibri"/>
                <w:szCs w:val="22"/>
              </w:rPr>
              <w:fldChar w:fldCharType="end"/>
            </w:r>
            <w:r w:rsidRPr="00131CD3">
              <w:rPr>
                <w:rFonts w:cs="Calibri"/>
                <w:sz w:val="22"/>
                <w:szCs w:val="22"/>
              </w:rPr>
              <w:t>)</w:t>
            </w:r>
          </w:p>
          <w:p w14:paraId="7CB417A6"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left="851" w:right="-277" w:hanging="851"/>
              <w:rPr>
                <w:rFonts w:cs="Calibri"/>
                <w:sz w:val="22"/>
                <w:szCs w:val="22"/>
              </w:rPr>
            </w:pPr>
            <w:r w:rsidRPr="00131CD3">
              <w:rPr>
                <w:rFonts w:cs="Calibri"/>
                <w:sz w:val="22"/>
                <w:szCs w:val="22"/>
              </w:rPr>
              <w:t>[</w:t>
            </w:r>
            <w:r w:rsidRPr="00131CD3">
              <w:rPr>
                <w:rFonts w:cs="Calibri"/>
                <w:i/>
                <w:sz w:val="22"/>
                <w:szCs w:val="22"/>
                <w:highlight w:val="yellow"/>
              </w:rPr>
              <w:t>Insert</w:t>
            </w:r>
            <w:r w:rsidRPr="00131CD3">
              <w:rPr>
                <w:rFonts w:cs="Calibri"/>
                <w:sz w:val="22"/>
                <w:szCs w:val="22"/>
              </w:rPr>
              <w:t>]</w:t>
            </w:r>
          </w:p>
        </w:tc>
      </w:tr>
      <w:tr w:rsidR="002843BD" w:rsidRPr="00131CD3" w14:paraId="6FA6BB61" w14:textId="77777777" w:rsidTr="00645AE9">
        <w:tc>
          <w:tcPr>
            <w:tcW w:w="5000" w:type="pct"/>
          </w:tcPr>
          <w:p w14:paraId="1E4FFE4E"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left="851" w:right="-277" w:hanging="851"/>
              <w:rPr>
                <w:rFonts w:cs="Calibri"/>
                <w:b/>
                <w:sz w:val="22"/>
                <w:szCs w:val="22"/>
              </w:rPr>
            </w:pPr>
            <w:r w:rsidRPr="00131CD3">
              <w:rPr>
                <w:rFonts w:cs="Calibri"/>
                <w:b/>
                <w:sz w:val="22"/>
                <w:szCs w:val="22"/>
              </w:rPr>
              <w:t xml:space="preserve">End Date </w:t>
            </w:r>
            <w:r w:rsidRPr="00131CD3">
              <w:rPr>
                <w:rFonts w:cs="Calibri"/>
                <w:sz w:val="22"/>
                <w:szCs w:val="22"/>
              </w:rPr>
              <w:t xml:space="preserve">(clause </w:t>
            </w:r>
            <w:r w:rsidRPr="00131CD3">
              <w:rPr>
                <w:rFonts w:cs="Calibri"/>
                <w:szCs w:val="22"/>
              </w:rPr>
              <w:fldChar w:fldCharType="begin"/>
            </w:r>
            <w:r w:rsidRPr="00131CD3">
              <w:rPr>
                <w:rFonts w:cs="Calibri"/>
                <w:sz w:val="22"/>
                <w:szCs w:val="22"/>
              </w:rPr>
              <w:instrText xml:space="preserve"> REF _Ref335644817 \r \h  \* MERGEFORMAT </w:instrText>
            </w:r>
            <w:r w:rsidRPr="00131CD3">
              <w:rPr>
                <w:rFonts w:cs="Calibri"/>
                <w:szCs w:val="22"/>
              </w:rPr>
            </w:r>
            <w:r w:rsidRPr="00131CD3">
              <w:rPr>
                <w:rFonts w:cs="Calibri"/>
                <w:szCs w:val="22"/>
              </w:rPr>
              <w:fldChar w:fldCharType="separate"/>
            </w:r>
            <w:r w:rsidRPr="00131CD3">
              <w:rPr>
                <w:rFonts w:cs="Calibri"/>
                <w:sz w:val="22"/>
                <w:szCs w:val="22"/>
              </w:rPr>
              <w:t>1.2</w:t>
            </w:r>
            <w:r w:rsidRPr="00131CD3">
              <w:rPr>
                <w:rFonts w:cs="Calibri"/>
                <w:szCs w:val="22"/>
              </w:rPr>
              <w:fldChar w:fldCharType="end"/>
            </w:r>
            <w:r w:rsidRPr="00131CD3">
              <w:rPr>
                <w:rFonts w:cs="Calibri"/>
                <w:sz w:val="22"/>
                <w:szCs w:val="22"/>
              </w:rPr>
              <w:t>)</w:t>
            </w:r>
          </w:p>
          <w:p w14:paraId="7DDBADC8"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right="-277"/>
              <w:rPr>
                <w:rFonts w:cs="Calibri"/>
                <w:sz w:val="22"/>
                <w:szCs w:val="22"/>
              </w:rPr>
            </w:pPr>
            <w:r w:rsidRPr="00131CD3">
              <w:rPr>
                <w:rFonts w:cs="Calibri"/>
                <w:sz w:val="22"/>
                <w:szCs w:val="22"/>
              </w:rPr>
              <w:t>[</w:t>
            </w:r>
            <w:r w:rsidRPr="00131CD3">
              <w:rPr>
                <w:rFonts w:cs="Calibri"/>
                <w:i/>
                <w:sz w:val="22"/>
                <w:szCs w:val="22"/>
                <w:highlight w:val="yellow"/>
              </w:rPr>
              <w:t>Insert</w:t>
            </w:r>
            <w:r w:rsidRPr="00131CD3">
              <w:rPr>
                <w:rFonts w:cs="Calibri"/>
                <w:sz w:val="22"/>
                <w:szCs w:val="22"/>
              </w:rPr>
              <w:t>]</w:t>
            </w:r>
          </w:p>
        </w:tc>
      </w:tr>
      <w:tr w:rsidR="002843BD" w:rsidRPr="00131CD3" w14:paraId="319281D4" w14:textId="77777777" w:rsidTr="00645AE9">
        <w:tc>
          <w:tcPr>
            <w:tcW w:w="5000" w:type="pct"/>
          </w:tcPr>
          <w:p w14:paraId="6A6F5D77"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left="851" w:right="-277" w:hanging="851"/>
              <w:rPr>
                <w:rFonts w:cs="Calibri"/>
                <w:b/>
                <w:sz w:val="22"/>
                <w:szCs w:val="22"/>
              </w:rPr>
            </w:pPr>
            <w:r w:rsidRPr="00131CD3">
              <w:rPr>
                <w:rFonts w:cs="Calibri"/>
                <w:b/>
                <w:sz w:val="22"/>
                <w:szCs w:val="22"/>
              </w:rPr>
              <w:t>Study</w:t>
            </w:r>
          </w:p>
          <w:p w14:paraId="4D61875B"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right="-277"/>
              <w:rPr>
                <w:rFonts w:cs="Calibri"/>
                <w:sz w:val="22"/>
                <w:szCs w:val="22"/>
              </w:rPr>
            </w:pPr>
            <w:r w:rsidRPr="00131CD3">
              <w:rPr>
                <w:rFonts w:cs="Calibri"/>
                <w:sz w:val="22"/>
                <w:szCs w:val="22"/>
              </w:rPr>
              <w:t>[</w:t>
            </w:r>
            <w:r w:rsidRPr="00131CD3">
              <w:rPr>
                <w:rFonts w:cs="Calibri"/>
                <w:i/>
                <w:sz w:val="22"/>
                <w:szCs w:val="22"/>
                <w:highlight w:val="yellow"/>
              </w:rPr>
              <w:t>Insert</w:t>
            </w:r>
            <w:r w:rsidRPr="00131CD3">
              <w:rPr>
                <w:rFonts w:cs="Calibri"/>
                <w:sz w:val="22"/>
                <w:szCs w:val="22"/>
              </w:rPr>
              <w:t>]</w:t>
            </w:r>
          </w:p>
        </w:tc>
      </w:tr>
      <w:tr w:rsidR="002843BD" w:rsidRPr="00131CD3" w14:paraId="07A232AC" w14:textId="77777777" w:rsidTr="00645AE9">
        <w:tc>
          <w:tcPr>
            <w:tcW w:w="5000" w:type="pct"/>
          </w:tcPr>
          <w:p w14:paraId="5C8B7EB3" w14:textId="73CF74BD"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left="851" w:right="-277" w:hanging="851"/>
              <w:rPr>
                <w:rFonts w:cs="Calibri"/>
                <w:sz w:val="22"/>
                <w:szCs w:val="22"/>
              </w:rPr>
            </w:pPr>
            <w:r w:rsidRPr="00131CD3">
              <w:rPr>
                <w:rFonts w:cs="Calibri"/>
                <w:b/>
                <w:sz w:val="22"/>
                <w:szCs w:val="22"/>
              </w:rPr>
              <w:t xml:space="preserve">Investigational Product </w:t>
            </w:r>
            <w:r w:rsidRPr="00131CD3">
              <w:rPr>
                <w:rFonts w:cs="Calibri"/>
                <w:sz w:val="22"/>
                <w:szCs w:val="22"/>
              </w:rPr>
              <w:t xml:space="preserve">(clause </w:t>
            </w:r>
            <w:r w:rsidRPr="00131CD3">
              <w:rPr>
                <w:rFonts w:cs="Calibri"/>
                <w:szCs w:val="22"/>
              </w:rPr>
              <w:fldChar w:fldCharType="begin"/>
            </w:r>
            <w:r w:rsidRPr="00131CD3">
              <w:rPr>
                <w:rFonts w:cs="Calibri"/>
                <w:sz w:val="22"/>
                <w:szCs w:val="22"/>
              </w:rPr>
              <w:instrText xml:space="preserve"> REF _Ref335402662 \r \h </w:instrText>
            </w:r>
            <w:r w:rsidRPr="00131CD3">
              <w:rPr>
                <w:rFonts w:cs="Calibri"/>
                <w:szCs w:val="22"/>
              </w:rPr>
            </w:r>
            <w:r w:rsidR="00131CD3">
              <w:rPr>
                <w:rFonts w:cs="Calibri"/>
                <w:szCs w:val="22"/>
              </w:rPr>
              <w:instrText xml:space="preserve"> \* MERGEFORMAT </w:instrText>
            </w:r>
            <w:r w:rsidRPr="00131CD3">
              <w:rPr>
                <w:rFonts w:cs="Calibri"/>
                <w:szCs w:val="22"/>
              </w:rPr>
              <w:fldChar w:fldCharType="separate"/>
            </w:r>
            <w:r w:rsidRPr="00131CD3">
              <w:rPr>
                <w:rFonts w:cs="Calibri"/>
                <w:sz w:val="22"/>
                <w:szCs w:val="22"/>
              </w:rPr>
              <w:t>4</w:t>
            </w:r>
            <w:r w:rsidRPr="00131CD3">
              <w:rPr>
                <w:rFonts w:cs="Calibri"/>
                <w:szCs w:val="22"/>
              </w:rPr>
              <w:fldChar w:fldCharType="end"/>
            </w:r>
            <w:r w:rsidRPr="00131CD3">
              <w:rPr>
                <w:rFonts w:cs="Calibri"/>
                <w:sz w:val="22"/>
                <w:szCs w:val="22"/>
              </w:rPr>
              <w:t>)</w:t>
            </w:r>
          </w:p>
          <w:p w14:paraId="6E888D50"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left="851" w:right="-277" w:hanging="851"/>
              <w:rPr>
                <w:rFonts w:cs="Calibri"/>
                <w:sz w:val="22"/>
                <w:szCs w:val="22"/>
              </w:rPr>
            </w:pPr>
            <w:r w:rsidRPr="00131CD3">
              <w:rPr>
                <w:rFonts w:cs="Calibri"/>
                <w:sz w:val="22"/>
                <w:szCs w:val="22"/>
              </w:rPr>
              <w:t>[</w:t>
            </w:r>
            <w:r w:rsidRPr="00131CD3">
              <w:rPr>
                <w:rFonts w:cs="Calibri"/>
                <w:i/>
                <w:sz w:val="22"/>
                <w:szCs w:val="22"/>
                <w:highlight w:val="yellow"/>
              </w:rPr>
              <w:t>Insert</w:t>
            </w:r>
            <w:r w:rsidRPr="00131CD3">
              <w:rPr>
                <w:rFonts w:cs="Calibri"/>
                <w:sz w:val="22"/>
                <w:szCs w:val="22"/>
              </w:rPr>
              <w:t>]</w:t>
            </w:r>
          </w:p>
        </w:tc>
      </w:tr>
      <w:tr w:rsidR="002843BD" w:rsidRPr="00131CD3" w14:paraId="70C0CB3C" w14:textId="77777777" w:rsidTr="00645AE9">
        <w:tc>
          <w:tcPr>
            <w:tcW w:w="5000" w:type="pct"/>
          </w:tcPr>
          <w:p w14:paraId="747EA6A8" w14:textId="78BE6BD8"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right="-277"/>
              <w:rPr>
                <w:rFonts w:cs="Calibri"/>
                <w:b/>
                <w:sz w:val="22"/>
                <w:szCs w:val="22"/>
              </w:rPr>
            </w:pPr>
            <w:r w:rsidRPr="00131CD3">
              <w:rPr>
                <w:rFonts w:cs="Calibri"/>
                <w:b/>
                <w:sz w:val="22"/>
                <w:szCs w:val="22"/>
              </w:rPr>
              <w:t xml:space="preserve">Primary Site Representative </w:t>
            </w:r>
            <w:r w:rsidRPr="00131CD3">
              <w:rPr>
                <w:rFonts w:cs="Calibri"/>
                <w:sz w:val="22"/>
                <w:szCs w:val="22"/>
              </w:rPr>
              <w:t xml:space="preserve">(clause </w:t>
            </w:r>
            <w:r w:rsidRPr="00131CD3">
              <w:rPr>
                <w:rFonts w:cs="Calibri"/>
                <w:szCs w:val="22"/>
              </w:rPr>
              <w:fldChar w:fldCharType="begin"/>
            </w:r>
            <w:r w:rsidRPr="00131CD3">
              <w:rPr>
                <w:rFonts w:cs="Calibri"/>
                <w:sz w:val="22"/>
                <w:szCs w:val="22"/>
              </w:rPr>
              <w:instrText xml:space="preserve"> REF _Ref480883323 \r \h </w:instrText>
            </w:r>
            <w:r w:rsidRPr="00131CD3">
              <w:rPr>
                <w:rFonts w:cs="Calibri"/>
                <w:szCs w:val="22"/>
              </w:rPr>
            </w:r>
            <w:r w:rsidR="00131CD3">
              <w:rPr>
                <w:rFonts w:cs="Calibri"/>
                <w:szCs w:val="22"/>
              </w:rPr>
              <w:instrText xml:space="preserve"> \* MERGEFORMAT </w:instrText>
            </w:r>
            <w:r w:rsidRPr="00131CD3">
              <w:rPr>
                <w:rFonts w:cs="Calibri"/>
                <w:szCs w:val="22"/>
              </w:rPr>
              <w:fldChar w:fldCharType="separate"/>
            </w:r>
            <w:r w:rsidRPr="00131CD3">
              <w:rPr>
                <w:rFonts w:cs="Calibri"/>
                <w:sz w:val="22"/>
                <w:szCs w:val="22"/>
              </w:rPr>
              <w:t>11.1</w:t>
            </w:r>
            <w:r w:rsidRPr="00131CD3">
              <w:rPr>
                <w:rFonts w:cs="Calibri"/>
                <w:szCs w:val="22"/>
              </w:rPr>
              <w:fldChar w:fldCharType="end"/>
            </w:r>
            <w:r w:rsidRPr="00131CD3">
              <w:rPr>
                <w:rFonts w:cs="Calibri"/>
                <w:sz w:val="22"/>
                <w:szCs w:val="22"/>
              </w:rPr>
              <w:t>)</w:t>
            </w:r>
          </w:p>
          <w:p w14:paraId="39CC6162"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right="-277"/>
              <w:rPr>
                <w:rFonts w:cs="Calibri"/>
                <w:sz w:val="22"/>
                <w:szCs w:val="22"/>
              </w:rPr>
            </w:pPr>
            <w:r w:rsidRPr="00131CD3">
              <w:rPr>
                <w:rFonts w:cs="Calibri"/>
                <w:sz w:val="22"/>
                <w:szCs w:val="22"/>
              </w:rPr>
              <w:t>[</w:t>
            </w:r>
            <w:r w:rsidRPr="00131CD3">
              <w:rPr>
                <w:rFonts w:cs="Calibri"/>
                <w:i/>
                <w:sz w:val="22"/>
                <w:szCs w:val="22"/>
                <w:highlight w:val="yellow"/>
              </w:rPr>
              <w:t>Insert</w:t>
            </w:r>
          </w:p>
        </w:tc>
      </w:tr>
      <w:tr w:rsidR="002843BD" w:rsidRPr="00131CD3" w14:paraId="53363086" w14:textId="77777777" w:rsidTr="00645AE9">
        <w:tc>
          <w:tcPr>
            <w:tcW w:w="5000" w:type="pct"/>
          </w:tcPr>
          <w:p w14:paraId="2F41A672" w14:textId="3C3C40F8"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left="851" w:right="-277" w:hanging="851"/>
              <w:rPr>
                <w:rFonts w:cs="Calibri"/>
                <w:b/>
                <w:sz w:val="22"/>
                <w:szCs w:val="22"/>
              </w:rPr>
            </w:pPr>
            <w:r w:rsidRPr="00131CD3">
              <w:rPr>
                <w:rFonts w:cs="Calibri"/>
                <w:b/>
                <w:sz w:val="22"/>
                <w:szCs w:val="22"/>
              </w:rPr>
              <w:t xml:space="preserve">Satellite Site Representative </w:t>
            </w:r>
            <w:r w:rsidRPr="00131CD3">
              <w:rPr>
                <w:rFonts w:cs="Calibri"/>
                <w:sz w:val="22"/>
                <w:szCs w:val="22"/>
              </w:rPr>
              <w:t xml:space="preserve">(clause </w:t>
            </w:r>
            <w:r w:rsidRPr="00131CD3">
              <w:rPr>
                <w:rFonts w:cs="Calibri"/>
                <w:szCs w:val="22"/>
              </w:rPr>
              <w:fldChar w:fldCharType="begin"/>
            </w:r>
            <w:r w:rsidRPr="00131CD3">
              <w:rPr>
                <w:rFonts w:cs="Calibri"/>
                <w:sz w:val="22"/>
                <w:szCs w:val="22"/>
              </w:rPr>
              <w:instrText xml:space="preserve"> REF _Ref480883336 \r \h </w:instrText>
            </w:r>
            <w:r w:rsidRPr="00131CD3">
              <w:rPr>
                <w:rFonts w:cs="Calibri"/>
                <w:szCs w:val="22"/>
              </w:rPr>
            </w:r>
            <w:r w:rsidR="00131CD3">
              <w:rPr>
                <w:rFonts w:cs="Calibri"/>
                <w:szCs w:val="22"/>
              </w:rPr>
              <w:instrText xml:space="preserve"> \* MERGEFORMAT </w:instrText>
            </w:r>
            <w:r w:rsidRPr="00131CD3">
              <w:rPr>
                <w:rFonts w:cs="Calibri"/>
                <w:szCs w:val="22"/>
              </w:rPr>
              <w:fldChar w:fldCharType="separate"/>
            </w:r>
            <w:r w:rsidRPr="00131CD3">
              <w:rPr>
                <w:rFonts w:cs="Calibri"/>
                <w:sz w:val="22"/>
                <w:szCs w:val="22"/>
              </w:rPr>
              <w:t>11.3</w:t>
            </w:r>
            <w:r w:rsidRPr="00131CD3">
              <w:rPr>
                <w:rFonts w:cs="Calibri"/>
                <w:szCs w:val="22"/>
              </w:rPr>
              <w:fldChar w:fldCharType="end"/>
            </w:r>
            <w:r w:rsidRPr="00131CD3">
              <w:rPr>
                <w:rFonts w:cs="Calibri"/>
                <w:sz w:val="22"/>
                <w:szCs w:val="22"/>
              </w:rPr>
              <w:t>)</w:t>
            </w:r>
          </w:p>
          <w:p w14:paraId="049B41C1" w14:textId="77777777" w:rsidR="002843BD" w:rsidRPr="00131CD3" w:rsidRDefault="002843BD" w:rsidP="00645AE9">
            <w:pPr>
              <w:rPr>
                <w:rFonts w:cs="Calibri"/>
                <w:sz w:val="22"/>
                <w:szCs w:val="22"/>
              </w:rPr>
            </w:pPr>
            <w:r w:rsidRPr="00131CD3">
              <w:rPr>
                <w:rFonts w:cs="Calibri"/>
                <w:sz w:val="22"/>
                <w:szCs w:val="22"/>
              </w:rPr>
              <w:t>[</w:t>
            </w:r>
            <w:r w:rsidRPr="00131CD3">
              <w:rPr>
                <w:rFonts w:cs="Calibri"/>
                <w:i/>
                <w:sz w:val="22"/>
                <w:szCs w:val="22"/>
                <w:highlight w:val="yellow"/>
              </w:rPr>
              <w:t>Insert</w:t>
            </w:r>
          </w:p>
        </w:tc>
      </w:tr>
      <w:tr w:rsidR="002843BD" w:rsidRPr="00131CD3" w14:paraId="2FB9FE2D" w14:textId="77777777" w:rsidTr="00645AE9">
        <w:tc>
          <w:tcPr>
            <w:tcW w:w="5000" w:type="pct"/>
          </w:tcPr>
          <w:p w14:paraId="60F07359" w14:textId="77777777" w:rsidR="002843BD" w:rsidRPr="00131CD3" w:rsidRDefault="002843BD" w:rsidP="00645AE9">
            <w:pPr>
              <w:tabs>
                <w:tab w:val="left" w:pos="-1985"/>
                <w:tab w:val="left" w:pos="851"/>
                <w:tab w:val="left" w:pos="1440"/>
                <w:tab w:val="left" w:pos="2592"/>
                <w:tab w:val="left" w:pos="3744"/>
                <w:tab w:val="left" w:pos="4896"/>
                <w:tab w:val="left" w:pos="6048"/>
                <w:tab w:val="left" w:pos="7200"/>
                <w:tab w:val="left" w:pos="8352"/>
                <w:tab w:val="left" w:pos="9504"/>
              </w:tabs>
              <w:ind w:right="-277"/>
              <w:rPr>
                <w:rFonts w:cs="Calibri"/>
                <w:b/>
                <w:sz w:val="22"/>
                <w:szCs w:val="22"/>
              </w:rPr>
            </w:pPr>
            <w:r w:rsidRPr="00131CD3">
              <w:rPr>
                <w:rFonts w:cs="Calibri"/>
                <w:b/>
                <w:sz w:val="22"/>
                <w:szCs w:val="22"/>
              </w:rPr>
              <w:t xml:space="preserve">Notices </w:t>
            </w:r>
            <w:r w:rsidRPr="00131CD3">
              <w:rPr>
                <w:rFonts w:cs="Calibri"/>
                <w:sz w:val="22"/>
                <w:szCs w:val="22"/>
              </w:rPr>
              <w:t xml:space="preserve">(clause </w:t>
            </w:r>
            <w:r w:rsidRPr="00131CD3">
              <w:rPr>
                <w:rFonts w:cs="Calibri"/>
                <w:szCs w:val="22"/>
              </w:rPr>
              <w:fldChar w:fldCharType="begin"/>
            </w:r>
            <w:r w:rsidRPr="00131CD3">
              <w:rPr>
                <w:rFonts w:cs="Calibri"/>
                <w:sz w:val="22"/>
                <w:szCs w:val="22"/>
              </w:rPr>
              <w:instrText xml:space="preserve"> REF _Ref335487729 \r \h  \* MERGEFORMAT </w:instrText>
            </w:r>
            <w:r w:rsidRPr="00131CD3">
              <w:rPr>
                <w:rFonts w:cs="Calibri"/>
                <w:szCs w:val="22"/>
              </w:rPr>
            </w:r>
            <w:r w:rsidRPr="00131CD3">
              <w:rPr>
                <w:rFonts w:cs="Calibri"/>
                <w:szCs w:val="22"/>
              </w:rPr>
              <w:fldChar w:fldCharType="separate"/>
            </w:r>
            <w:r w:rsidRPr="00131CD3">
              <w:rPr>
                <w:rFonts w:cs="Calibri"/>
                <w:sz w:val="22"/>
                <w:szCs w:val="22"/>
              </w:rPr>
              <w:t>13</w:t>
            </w:r>
            <w:r w:rsidRPr="00131CD3">
              <w:rPr>
                <w:rFonts w:cs="Calibri"/>
                <w:szCs w:val="22"/>
              </w:rPr>
              <w:fldChar w:fldCharType="end"/>
            </w:r>
            <w:r w:rsidRPr="00131CD3">
              <w:rPr>
                <w:rFonts w:cs="Calibri"/>
                <w:sz w:val="22"/>
                <w:szCs w:val="22"/>
              </w:rPr>
              <w:t>)</w:t>
            </w:r>
          </w:p>
          <w:p w14:paraId="0386020A" w14:textId="77777777" w:rsidR="002843BD" w:rsidRPr="00131CD3" w:rsidRDefault="002843BD" w:rsidP="00645AE9">
            <w:pPr>
              <w:pStyle w:val="PFLevel1"/>
              <w:spacing w:before="0"/>
              <w:ind w:left="0"/>
              <w:rPr>
                <w:rFonts w:ascii="Calibri" w:hAnsi="Calibri" w:cs="Calibri"/>
                <w:sz w:val="22"/>
                <w:szCs w:val="22"/>
              </w:rPr>
            </w:pPr>
            <w:r w:rsidRPr="00131CD3">
              <w:rPr>
                <w:rFonts w:ascii="Calibri" w:hAnsi="Calibri" w:cs="Calibri"/>
                <w:b/>
                <w:bCs/>
                <w:sz w:val="22"/>
                <w:szCs w:val="22"/>
              </w:rPr>
              <w:t>Primary Site</w:t>
            </w:r>
          </w:p>
          <w:p w14:paraId="4708F1E7" w14:textId="77777777" w:rsidR="002843BD" w:rsidRPr="00131CD3" w:rsidRDefault="002843BD" w:rsidP="00645AE9">
            <w:pPr>
              <w:pStyle w:val="PFLevel1"/>
              <w:spacing w:before="0" w:after="0"/>
              <w:ind w:left="0"/>
              <w:rPr>
                <w:rFonts w:ascii="Calibri" w:hAnsi="Calibri" w:cs="Calibri"/>
                <w:sz w:val="22"/>
                <w:szCs w:val="22"/>
              </w:rPr>
            </w:pPr>
            <w:r w:rsidRPr="00131CD3">
              <w:rPr>
                <w:rFonts w:ascii="Calibri" w:hAnsi="Calibri" w:cs="Calibri"/>
                <w:sz w:val="22"/>
                <w:szCs w:val="22"/>
              </w:rPr>
              <w:t>[</w:t>
            </w:r>
            <w:r w:rsidRPr="00131CD3">
              <w:rPr>
                <w:rFonts w:ascii="Calibri" w:hAnsi="Calibri" w:cs="Calibri"/>
                <w:i/>
                <w:sz w:val="22"/>
                <w:szCs w:val="22"/>
                <w:highlight w:val="yellow"/>
              </w:rPr>
              <w:t>Insert</w:t>
            </w:r>
            <w:r w:rsidRPr="00131CD3">
              <w:rPr>
                <w:rFonts w:ascii="Calibri" w:hAnsi="Calibri" w:cs="Calibri"/>
                <w:sz w:val="22"/>
                <w:szCs w:val="22"/>
              </w:rPr>
              <w:t>]</w:t>
            </w:r>
          </w:p>
          <w:p w14:paraId="3D351491" w14:textId="77777777" w:rsidR="002843BD" w:rsidRPr="00131CD3" w:rsidRDefault="002843BD" w:rsidP="00645AE9">
            <w:pPr>
              <w:pStyle w:val="PFLevel1"/>
              <w:spacing w:before="0"/>
              <w:ind w:left="0"/>
              <w:rPr>
                <w:rFonts w:ascii="Calibri" w:hAnsi="Calibri" w:cs="Calibri"/>
                <w:b/>
                <w:bCs/>
                <w:sz w:val="22"/>
                <w:szCs w:val="22"/>
              </w:rPr>
            </w:pPr>
            <w:r w:rsidRPr="00131CD3">
              <w:rPr>
                <w:rFonts w:ascii="Calibri" w:hAnsi="Calibri" w:cs="Calibri"/>
                <w:b/>
                <w:bCs/>
                <w:sz w:val="22"/>
                <w:szCs w:val="22"/>
              </w:rPr>
              <w:t xml:space="preserve">Satellite Site </w:t>
            </w:r>
          </w:p>
          <w:p w14:paraId="3862DCDD" w14:textId="77777777" w:rsidR="002843BD" w:rsidRPr="00131CD3" w:rsidRDefault="002843BD" w:rsidP="00645AE9">
            <w:pPr>
              <w:rPr>
                <w:rFonts w:cs="Calibri"/>
                <w:sz w:val="22"/>
                <w:szCs w:val="22"/>
              </w:rPr>
            </w:pPr>
            <w:r w:rsidRPr="00131CD3">
              <w:rPr>
                <w:rFonts w:cs="Calibri"/>
                <w:sz w:val="22"/>
                <w:szCs w:val="22"/>
              </w:rPr>
              <w:t>[</w:t>
            </w:r>
            <w:r w:rsidRPr="00131CD3">
              <w:rPr>
                <w:rFonts w:cs="Calibri"/>
                <w:i/>
                <w:sz w:val="22"/>
                <w:szCs w:val="22"/>
                <w:highlight w:val="yellow"/>
              </w:rPr>
              <w:t>Insert</w:t>
            </w:r>
            <w:r w:rsidRPr="00131CD3">
              <w:rPr>
                <w:rFonts w:cs="Calibri"/>
                <w:sz w:val="22"/>
                <w:szCs w:val="22"/>
              </w:rPr>
              <w:t>]</w:t>
            </w:r>
          </w:p>
          <w:p w14:paraId="43BFCA20" w14:textId="77777777" w:rsidR="002843BD" w:rsidRPr="00131CD3" w:rsidRDefault="002843BD" w:rsidP="00645AE9">
            <w:pPr>
              <w:pStyle w:val="PFLevel1"/>
              <w:spacing w:before="0" w:after="0"/>
              <w:ind w:left="0"/>
              <w:rPr>
                <w:rFonts w:ascii="Calibri" w:hAnsi="Calibri" w:cs="Calibri"/>
                <w:sz w:val="22"/>
                <w:szCs w:val="22"/>
                <w:highlight w:val="yellow"/>
              </w:rPr>
            </w:pPr>
          </w:p>
        </w:tc>
      </w:tr>
    </w:tbl>
    <w:p w14:paraId="0D58C1F1" w14:textId="77777777" w:rsidR="002843BD" w:rsidRPr="00131CD3" w:rsidRDefault="002843BD" w:rsidP="002843BD">
      <w:pPr>
        <w:pStyle w:val="PFNumLevel2"/>
        <w:rPr>
          <w:rFonts w:ascii="Calibri" w:hAnsi="Calibri" w:cs="Calibri"/>
        </w:rPr>
      </w:pPr>
    </w:p>
    <w:p w14:paraId="2114F9DE" w14:textId="77777777" w:rsidR="002843BD" w:rsidRPr="00131CD3" w:rsidRDefault="002843BD" w:rsidP="002843BD">
      <w:pPr>
        <w:spacing w:after="200"/>
        <w:rPr>
          <w:rFonts w:ascii="Calibri" w:hAnsi="Calibri" w:cs="Calibri"/>
        </w:rPr>
      </w:pPr>
      <w:r w:rsidRPr="00131CD3">
        <w:rPr>
          <w:rFonts w:ascii="Calibri" w:hAnsi="Calibri" w:cs="Calibri"/>
        </w:rPr>
        <w:br w:type="page"/>
      </w:r>
    </w:p>
    <w:p w14:paraId="3CC27FC8" w14:textId="77777777" w:rsidR="002843BD" w:rsidRPr="00131CD3" w:rsidRDefault="002843BD" w:rsidP="002843BD">
      <w:pPr>
        <w:pStyle w:val="Heading2"/>
        <w:spacing w:after="240"/>
        <w:rPr>
          <w:rFonts w:cs="Calibri"/>
          <w:sz w:val="25"/>
          <w:szCs w:val="25"/>
        </w:rPr>
      </w:pPr>
      <w:r w:rsidRPr="00131CD3">
        <w:rPr>
          <w:rFonts w:cs="Calibri"/>
          <w:sz w:val="25"/>
          <w:szCs w:val="25"/>
        </w:rPr>
        <w:lastRenderedPageBreak/>
        <w:t>Schedule 2 – Study Activities</w:t>
      </w:r>
    </w:p>
    <w:p w14:paraId="0CACF619" w14:textId="77777777" w:rsidR="002843BD" w:rsidRPr="00131CD3" w:rsidRDefault="002843BD" w:rsidP="002843BD">
      <w:pPr>
        <w:spacing w:after="200"/>
        <w:rPr>
          <w:rFonts w:ascii="Calibri" w:hAnsi="Calibri" w:cs="Calibri"/>
        </w:rPr>
      </w:pPr>
      <w:r w:rsidRPr="00131CD3">
        <w:rPr>
          <w:rFonts w:ascii="Calibri" w:hAnsi="Calibri" w:cs="Calibri"/>
        </w:rPr>
        <w:t>[</w:t>
      </w:r>
      <w:r w:rsidRPr="00131CD3">
        <w:rPr>
          <w:rFonts w:ascii="Calibri" w:hAnsi="Calibri" w:cs="Calibri"/>
          <w:highlight w:val="yellow"/>
        </w:rPr>
        <w:t>insert details</w:t>
      </w:r>
      <w:r w:rsidRPr="00131CD3">
        <w:rPr>
          <w:rFonts w:ascii="Calibri" w:hAnsi="Calibri" w:cs="Calibri"/>
        </w:rPr>
        <w:t>]</w:t>
      </w:r>
    </w:p>
    <w:p w14:paraId="6269D9C6" w14:textId="77777777" w:rsidR="002843BD" w:rsidRPr="00131CD3" w:rsidRDefault="002843BD" w:rsidP="002843BD">
      <w:pPr>
        <w:spacing w:after="200"/>
        <w:rPr>
          <w:rFonts w:ascii="Calibri" w:hAnsi="Calibri" w:cs="Calibri"/>
          <w:b/>
          <w:sz w:val="25"/>
          <w:szCs w:val="25"/>
        </w:rPr>
      </w:pPr>
      <w:r w:rsidRPr="00131CD3">
        <w:rPr>
          <w:rFonts w:ascii="Calibri" w:hAnsi="Calibri" w:cs="Calibri"/>
          <w:sz w:val="25"/>
          <w:szCs w:val="25"/>
        </w:rPr>
        <w:br w:type="page"/>
      </w:r>
    </w:p>
    <w:p w14:paraId="11D45FB8" w14:textId="77777777" w:rsidR="002843BD" w:rsidRPr="00131CD3" w:rsidRDefault="002843BD" w:rsidP="002843BD">
      <w:pPr>
        <w:pStyle w:val="Heading2"/>
        <w:rPr>
          <w:rFonts w:cs="Calibri"/>
          <w:sz w:val="25"/>
          <w:szCs w:val="25"/>
        </w:rPr>
      </w:pPr>
      <w:r w:rsidRPr="00131CD3">
        <w:rPr>
          <w:rFonts w:cs="Calibri"/>
          <w:sz w:val="25"/>
          <w:szCs w:val="25"/>
        </w:rPr>
        <w:lastRenderedPageBreak/>
        <w:t>Schedule 3 – Supervision Plan</w:t>
      </w:r>
    </w:p>
    <w:p w14:paraId="1B68C0B5" w14:textId="77777777" w:rsidR="002843BD" w:rsidRPr="00131CD3" w:rsidRDefault="002843BD" w:rsidP="002843BD">
      <w:pPr>
        <w:pStyle w:val="PFNumLevel2"/>
        <w:ind w:left="0" w:firstLine="0"/>
        <w:rPr>
          <w:rFonts w:ascii="Calibri" w:hAnsi="Calibri" w:cs="Calibri"/>
          <w:szCs w:val="22"/>
        </w:rPr>
      </w:pPr>
      <w:r w:rsidRPr="00131CD3">
        <w:rPr>
          <w:rFonts w:ascii="Calibri" w:hAnsi="Calibri" w:cs="Calibri"/>
          <w:szCs w:val="22"/>
        </w:rPr>
        <w:t>[</w:t>
      </w:r>
      <w:r w:rsidRPr="00131CD3">
        <w:rPr>
          <w:rFonts w:ascii="Calibri" w:hAnsi="Calibri" w:cs="Calibri"/>
          <w:i/>
          <w:szCs w:val="22"/>
          <w:highlight w:val="yellow"/>
        </w:rPr>
        <w:t>insert</w:t>
      </w:r>
      <w:r w:rsidRPr="00131CD3">
        <w:rPr>
          <w:rFonts w:ascii="Calibri" w:hAnsi="Calibri" w:cs="Calibri"/>
          <w:szCs w:val="22"/>
        </w:rPr>
        <w:t>]</w:t>
      </w:r>
    </w:p>
    <w:p w14:paraId="1CB58F56" w14:textId="77777777" w:rsidR="002843BD" w:rsidRPr="00131CD3" w:rsidRDefault="002843BD" w:rsidP="002843BD">
      <w:pPr>
        <w:spacing w:after="200"/>
        <w:rPr>
          <w:rFonts w:ascii="Calibri" w:hAnsi="Calibri" w:cs="Calibri"/>
          <w:sz w:val="20"/>
        </w:rPr>
      </w:pPr>
      <w:r w:rsidRPr="00131CD3">
        <w:rPr>
          <w:rFonts w:ascii="Calibri" w:hAnsi="Calibri" w:cs="Calibri"/>
          <w:sz w:val="20"/>
        </w:rPr>
        <w:br w:type="page"/>
      </w:r>
    </w:p>
    <w:p w14:paraId="7C4896D4" w14:textId="77777777" w:rsidR="002843BD" w:rsidRPr="00131CD3" w:rsidRDefault="002843BD" w:rsidP="002843BD">
      <w:pPr>
        <w:pStyle w:val="Heading2"/>
        <w:rPr>
          <w:rFonts w:cs="Calibri"/>
          <w:sz w:val="25"/>
          <w:szCs w:val="25"/>
        </w:rPr>
      </w:pPr>
      <w:r w:rsidRPr="00131CD3">
        <w:rPr>
          <w:rFonts w:cs="Calibri"/>
          <w:sz w:val="25"/>
          <w:szCs w:val="25"/>
        </w:rPr>
        <w:lastRenderedPageBreak/>
        <w:t>Schedule 4 – Study Funds</w:t>
      </w:r>
    </w:p>
    <w:p w14:paraId="07CF32E3" w14:textId="77777777" w:rsidR="002843BD" w:rsidRPr="00131CD3" w:rsidRDefault="002843BD" w:rsidP="002843BD">
      <w:pPr>
        <w:spacing w:after="200"/>
        <w:rPr>
          <w:rFonts w:ascii="Calibri" w:hAnsi="Calibri" w:cs="Calibri"/>
        </w:rPr>
      </w:pPr>
      <w:r w:rsidRPr="00131CD3">
        <w:rPr>
          <w:rFonts w:ascii="Calibri" w:hAnsi="Calibri" w:cs="Calibri"/>
        </w:rPr>
        <w:t>[</w:t>
      </w:r>
      <w:r w:rsidRPr="00131CD3">
        <w:rPr>
          <w:rFonts w:ascii="Calibri" w:hAnsi="Calibri" w:cs="Calibri"/>
          <w:i/>
          <w:highlight w:val="yellow"/>
        </w:rPr>
        <w:t>Insert details of Study funds</w:t>
      </w:r>
      <w:r w:rsidRPr="00131CD3">
        <w:rPr>
          <w:rFonts w:ascii="Calibri" w:hAnsi="Calibri" w:cs="Calibri"/>
        </w:rPr>
        <w:t>.]</w:t>
      </w:r>
    </w:p>
    <w:p w14:paraId="32DFE949" w14:textId="77777777" w:rsidR="002843BD" w:rsidRPr="00131CD3" w:rsidRDefault="002843BD" w:rsidP="002843BD">
      <w:pPr>
        <w:rPr>
          <w:rFonts w:ascii="Calibri" w:hAnsi="Calibri" w:cs="Calibri"/>
          <w:b/>
        </w:rPr>
      </w:pPr>
      <w:r w:rsidRPr="00131CD3">
        <w:rPr>
          <w:rFonts w:ascii="Calibri" w:hAnsi="Calibri" w:cs="Calibri"/>
          <w:b/>
        </w:rPr>
        <w:t>1</w:t>
      </w:r>
      <w:r w:rsidRPr="00131CD3">
        <w:rPr>
          <w:rFonts w:ascii="Calibri" w:hAnsi="Calibri" w:cs="Calibri"/>
          <w:b/>
        </w:rPr>
        <w:tab/>
        <w:t>Address for invoices</w:t>
      </w:r>
    </w:p>
    <w:p w14:paraId="53055F8C" w14:textId="77777777" w:rsidR="002843BD" w:rsidRPr="00131CD3" w:rsidRDefault="002843BD" w:rsidP="002843BD">
      <w:pPr>
        <w:rPr>
          <w:rFonts w:ascii="Calibri" w:hAnsi="Calibri" w:cs="Calibri"/>
        </w:rPr>
      </w:pPr>
      <w:r w:rsidRPr="00131CD3">
        <w:rPr>
          <w:rFonts w:ascii="Calibri" w:hAnsi="Calibri" w:cs="Calibri"/>
        </w:rPr>
        <w:t>The Satellite Site will send invoices to the following address of Primary Site:</w:t>
      </w:r>
      <w:bookmarkStart w:id="392" w:name="_GoBack"/>
      <w:bookmarkEnd w:id="392"/>
    </w:p>
    <w:p w14:paraId="102F6962" w14:textId="77777777" w:rsidR="002843BD" w:rsidRPr="00131CD3" w:rsidRDefault="002843BD" w:rsidP="002843BD">
      <w:pPr>
        <w:rPr>
          <w:rFonts w:ascii="Calibri" w:hAnsi="Calibri" w:cs="Calibri"/>
          <w:i/>
        </w:rPr>
      </w:pPr>
      <w:r w:rsidRPr="00131CD3">
        <w:rPr>
          <w:rFonts w:ascii="Calibri" w:hAnsi="Calibri" w:cs="Calibri"/>
          <w:i/>
        </w:rPr>
        <w:tab/>
        <w:t>[</w:t>
      </w:r>
      <w:r w:rsidRPr="00131CD3">
        <w:rPr>
          <w:rFonts w:ascii="Calibri" w:hAnsi="Calibri" w:cs="Calibri"/>
          <w:i/>
          <w:highlight w:val="yellow"/>
        </w:rPr>
        <w:t>Insert address</w:t>
      </w:r>
      <w:r w:rsidRPr="00131CD3">
        <w:rPr>
          <w:rFonts w:ascii="Calibri" w:hAnsi="Calibri" w:cs="Calibri"/>
          <w:i/>
        </w:rPr>
        <w:t>]</w:t>
      </w:r>
    </w:p>
    <w:p w14:paraId="05EAA12F" w14:textId="77777777" w:rsidR="002843BD" w:rsidRPr="00131CD3" w:rsidRDefault="002843BD" w:rsidP="002843BD">
      <w:pPr>
        <w:rPr>
          <w:rFonts w:ascii="Calibri" w:hAnsi="Calibri" w:cs="Calibri"/>
          <w:i/>
        </w:rPr>
      </w:pPr>
      <w:r w:rsidRPr="00131CD3">
        <w:rPr>
          <w:rFonts w:ascii="Calibri" w:hAnsi="Calibri" w:cs="Calibri"/>
          <w:i/>
        </w:rPr>
        <w:tab/>
        <w:t>Attention: [</w:t>
      </w:r>
      <w:r w:rsidRPr="00131CD3">
        <w:rPr>
          <w:rFonts w:ascii="Calibri" w:hAnsi="Calibri" w:cs="Calibri"/>
          <w:i/>
          <w:highlight w:val="yellow"/>
        </w:rPr>
        <w:t>Name</w:t>
      </w:r>
      <w:r w:rsidRPr="00131CD3">
        <w:rPr>
          <w:rFonts w:ascii="Calibri" w:hAnsi="Calibri" w:cs="Calibri"/>
          <w:i/>
        </w:rPr>
        <w:t>]</w:t>
      </w:r>
    </w:p>
    <w:p w14:paraId="15362D9E" w14:textId="77777777" w:rsidR="002843BD" w:rsidRPr="00131CD3" w:rsidRDefault="002843BD" w:rsidP="002843BD">
      <w:pPr>
        <w:spacing w:after="200"/>
        <w:rPr>
          <w:rFonts w:ascii="Calibri" w:hAnsi="Calibri" w:cs="Calibri"/>
          <w:b/>
        </w:rPr>
      </w:pPr>
      <w:r w:rsidRPr="00131CD3">
        <w:rPr>
          <w:rFonts w:ascii="Calibri" w:hAnsi="Calibri" w:cs="Calibri"/>
          <w:b/>
        </w:rPr>
        <w:t>2</w:t>
      </w:r>
      <w:r w:rsidRPr="00131CD3">
        <w:rPr>
          <w:rFonts w:ascii="Calibri" w:hAnsi="Calibri" w:cs="Calibri"/>
          <w:b/>
        </w:rPr>
        <w:tab/>
        <w:t>Manner in which the Primary Site is to pay</w:t>
      </w:r>
    </w:p>
    <w:p w14:paraId="5A80B9F3" w14:textId="77777777" w:rsidR="002843BD" w:rsidRPr="00131CD3" w:rsidRDefault="002843BD" w:rsidP="002843BD">
      <w:pPr>
        <w:spacing w:after="200"/>
        <w:rPr>
          <w:rFonts w:ascii="Calibri" w:hAnsi="Calibri" w:cs="Calibri"/>
        </w:rPr>
      </w:pPr>
      <w:r w:rsidRPr="00131CD3">
        <w:rPr>
          <w:rFonts w:ascii="Calibri" w:hAnsi="Calibri" w:cs="Calibri"/>
        </w:rPr>
        <w:t>The Primary Site will make all payments required under this agreement in the following manner:</w:t>
      </w:r>
    </w:p>
    <w:p w14:paraId="176A77EC" w14:textId="77777777" w:rsidR="002843BD" w:rsidRPr="00131CD3" w:rsidRDefault="002843BD" w:rsidP="002843BD">
      <w:pPr>
        <w:pStyle w:val="PFNumLevel3"/>
        <w:tabs>
          <w:tab w:val="clear" w:pos="1848"/>
        </w:tabs>
        <w:rPr>
          <w:rFonts w:ascii="Calibri" w:hAnsi="Calibri" w:cs="Calibri"/>
          <w:szCs w:val="22"/>
        </w:rPr>
      </w:pPr>
      <w:r w:rsidRPr="00131CD3">
        <w:rPr>
          <w:rFonts w:ascii="Calibri" w:hAnsi="Calibri" w:cs="Calibri"/>
          <w:szCs w:val="22"/>
        </w:rPr>
        <w:t>By cheque addressed to:</w:t>
      </w:r>
    </w:p>
    <w:p w14:paraId="6A8747A3" w14:textId="77777777" w:rsidR="002843BD" w:rsidRPr="00131CD3" w:rsidRDefault="002843BD" w:rsidP="002843BD">
      <w:pPr>
        <w:rPr>
          <w:rFonts w:ascii="Calibri" w:hAnsi="Calibri" w:cs="Calibri"/>
        </w:rPr>
      </w:pPr>
      <w:r w:rsidRPr="00131CD3">
        <w:rPr>
          <w:rFonts w:ascii="Calibri" w:hAnsi="Calibri" w:cs="Calibri"/>
        </w:rPr>
        <w:tab/>
        <w:t>[</w:t>
      </w:r>
      <w:r w:rsidRPr="00131CD3">
        <w:rPr>
          <w:rFonts w:ascii="Calibri" w:hAnsi="Calibri" w:cs="Calibri"/>
          <w:i/>
          <w:highlight w:val="yellow"/>
        </w:rPr>
        <w:t>Insert details</w:t>
      </w:r>
      <w:r w:rsidRPr="00131CD3">
        <w:rPr>
          <w:rFonts w:ascii="Calibri" w:hAnsi="Calibri" w:cs="Calibri"/>
        </w:rPr>
        <w:t>]</w:t>
      </w:r>
    </w:p>
    <w:p w14:paraId="62D42D2D" w14:textId="77777777" w:rsidR="002843BD" w:rsidRPr="00131CD3" w:rsidRDefault="002843BD" w:rsidP="002843BD">
      <w:pPr>
        <w:pStyle w:val="BodyText"/>
        <w:ind w:left="720"/>
        <w:rPr>
          <w:rFonts w:ascii="Calibri" w:hAnsi="Calibri" w:cs="Calibri"/>
          <w:szCs w:val="22"/>
        </w:rPr>
      </w:pPr>
      <w:r w:rsidRPr="00131CD3">
        <w:rPr>
          <w:rFonts w:ascii="Calibri" w:hAnsi="Calibri" w:cs="Calibri"/>
          <w:szCs w:val="22"/>
        </w:rPr>
        <w:tab/>
      </w:r>
      <w:proofErr w:type="gramStart"/>
      <w:r w:rsidRPr="00131CD3">
        <w:rPr>
          <w:rFonts w:ascii="Calibri" w:hAnsi="Calibri" w:cs="Calibri"/>
          <w:szCs w:val="22"/>
        </w:rPr>
        <w:t>;or</w:t>
      </w:r>
      <w:proofErr w:type="gramEnd"/>
    </w:p>
    <w:p w14:paraId="00D605F2" w14:textId="77777777" w:rsidR="002843BD" w:rsidRPr="00131CD3" w:rsidRDefault="002843BD" w:rsidP="002843BD">
      <w:pPr>
        <w:pStyle w:val="PFNumLevel3"/>
        <w:tabs>
          <w:tab w:val="clear" w:pos="1848"/>
        </w:tabs>
        <w:rPr>
          <w:rFonts w:ascii="Calibri" w:hAnsi="Calibri" w:cs="Calibri"/>
          <w:szCs w:val="22"/>
        </w:rPr>
      </w:pPr>
      <w:r w:rsidRPr="00131CD3">
        <w:rPr>
          <w:rFonts w:ascii="Calibri" w:hAnsi="Calibri" w:cs="Calibri"/>
          <w:szCs w:val="22"/>
        </w:rPr>
        <w:t>By electronic transfer into the following account(s):</w:t>
      </w:r>
    </w:p>
    <w:p w14:paraId="2DAECC4A" w14:textId="77777777" w:rsidR="002843BD" w:rsidRPr="00131CD3" w:rsidRDefault="002843BD" w:rsidP="002843BD">
      <w:pPr>
        <w:pStyle w:val="BodyText"/>
        <w:rPr>
          <w:rFonts w:ascii="Calibri" w:hAnsi="Calibri" w:cs="Calibri"/>
          <w:szCs w:val="22"/>
        </w:rPr>
      </w:pPr>
      <w:r w:rsidRPr="00131CD3">
        <w:rPr>
          <w:rFonts w:ascii="Calibri" w:hAnsi="Calibri" w:cs="Calibri"/>
          <w:b/>
          <w:szCs w:val="22"/>
        </w:rPr>
        <w:tab/>
      </w:r>
      <w:r w:rsidRPr="00131CD3">
        <w:rPr>
          <w:rFonts w:ascii="Calibri" w:hAnsi="Calibri" w:cs="Calibri"/>
          <w:szCs w:val="22"/>
        </w:rPr>
        <w:t>[</w:t>
      </w:r>
      <w:r w:rsidRPr="00131CD3">
        <w:rPr>
          <w:rFonts w:ascii="Calibri" w:hAnsi="Calibri" w:cs="Calibri"/>
          <w:i/>
          <w:szCs w:val="22"/>
          <w:highlight w:val="yellow"/>
        </w:rPr>
        <w:t>Insert account details</w:t>
      </w:r>
      <w:r w:rsidRPr="00131CD3">
        <w:rPr>
          <w:rFonts w:ascii="Calibri" w:hAnsi="Calibri" w:cs="Calibri"/>
          <w:szCs w:val="22"/>
        </w:rPr>
        <w:t>]</w:t>
      </w:r>
    </w:p>
    <w:p w14:paraId="25DFEF47" w14:textId="77777777" w:rsidR="002843BD" w:rsidRPr="00131CD3" w:rsidRDefault="002843BD" w:rsidP="002843BD">
      <w:pPr>
        <w:spacing w:after="200"/>
        <w:rPr>
          <w:rFonts w:ascii="Calibri" w:hAnsi="Calibri" w:cs="Calibri"/>
        </w:rPr>
      </w:pPr>
      <w:r w:rsidRPr="00131CD3">
        <w:rPr>
          <w:rFonts w:ascii="Calibri" w:hAnsi="Calibri" w:cs="Calibri"/>
        </w:rPr>
        <w:br w:type="page"/>
      </w:r>
    </w:p>
    <w:p w14:paraId="1AEB4535" w14:textId="77777777" w:rsidR="002843BD" w:rsidRPr="00131CD3" w:rsidRDefault="002843BD" w:rsidP="002843BD">
      <w:pPr>
        <w:pStyle w:val="Heading2"/>
        <w:rPr>
          <w:rFonts w:cs="Calibri"/>
          <w:sz w:val="25"/>
          <w:szCs w:val="25"/>
        </w:rPr>
      </w:pPr>
      <w:r w:rsidRPr="00131CD3">
        <w:rPr>
          <w:rFonts w:cs="Calibri"/>
          <w:sz w:val="25"/>
          <w:szCs w:val="25"/>
        </w:rPr>
        <w:lastRenderedPageBreak/>
        <w:t>Schedule 5 - Protocol</w:t>
      </w:r>
    </w:p>
    <w:p w14:paraId="4ECACC3F" w14:textId="77777777" w:rsidR="002843BD" w:rsidRPr="00131CD3" w:rsidRDefault="002843BD" w:rsidP="002843BD">
      <w:pPr>
        <w:pStyle w:val="PFNumLevel2"/>
        <w:ind w:left="0" w:firstLine="0"/>
        <w:rPr>
          <w:rFonts w:ascii="Calibri" w:hAnsi="Calibri" w:cs="Calibri"/>
          <w:szCs w:val="22"/>
        </w:rPr>
      </w:pPr>
      <w:r w:rsidRPr="00131CD3">
        <w:rPr>
          <w:rFonts w:ascii="Calibri" w:hAnsi="Calibri" w:cs="Calibri"/>
          <w:b/>
          <w:szCs w:val="22"/>
        </w:rPr>
        <w:t xml:space="preserve">Title: </w:t>
      </w:r>
      <w:r w:rsidRPr="00131CD3">
        <w:rPr>
          <w:rFonts w:ascii="Calibri" w:hAnsi="Calibri" w:cs="Calibri"/>
          <w:szCs w:val="22"/>
        </w:rPr>
        <w:t>[</w:t>
      </w:r>
      <w:r w:rsidRPr="00131CD3">
        <w:rPr>
          <w:rFonts w:ascii="Calibri" w:hAnsi="Calibri" w:cs="Calibri"/>
          <w:i/>
          <w:szCs w:val="22"/>
          <w:highlight w:val="yellow"/>
        </w:rPr>
        <w:t>insert</w:t>
      </w:r>
      <w:r w:rsidRPr="00131CD3">
        <w:rPr>
          <w:rFonts w:ascii="Calibri" w:hAnsi="Calibri" w:cs="Calibri"/>
          <w:szCs w:val="22"/>
        </w:rPr>
        <w:t>]</w:t>
      </w:r>
    </w:p>
    <w:p w14:paraId="550A61BE" w14:textId="77777777" w:rsidR="002843BD" w:rsidRPr="00131CD3" w:rsidRDefault="002843BD" w:rsidP="002843BD">
      <w:pPr>
        <w:pStyle w:val="PFNumLevel2"/>
        <w:rPr>
          <w:rFonts w:ascii="Calibri" w:hAnsi="Calibri" w:cs="Calibri"/>
          <w:b/>
          <w:szCs w:val="22"/>
        </w:rPr>
      </w:pPr>
      <w:r w:rsidRPr="00131CD3">
        <w:rPr>
          <w:rFonts w:ascii="Calibri" w:hAnsi="Calibri" w:cs="Calibri"/>
          <w:b/>
          <w:szCs w:val="22"/>
        </w:rPr>
        <w:t>Date:</w:t>
      </w:r>
      <w:r w:rsidRPr="00131CD3">
        <w:rPr>
          <w:rFonts w:ascii="Calibri" w:hAnsi="Calibri" w:cs="Calibri"/>
          <w:szCs w:val="22"/>
        </w:rPr>
        <w:t xml:space="preserve"> [</w:t>
      </w:r>
      <w:r w:rsidRPr="00131CD3">
        <w:rPr>
          <w:rFonts w:ascii="Calibri" w:hAnsi="Calibri" w:cs="Calibri"/>
          <w:i/>
          <w:szCs w:val="22"/>
          <w:highlight w:val="yellow"/>
        </w:rPr>
        <w:t>insert</w:t>
      </w:r>
      <w:r w:rsidRPr="00131CD3">
        <w:rPr>
          <w:rFonts w:ascii="Calibri" w:hAnsi="Calibri" w:cs="Calibri"/>
          <w:szCs w:val="22"/>
        </w:rPr>
        <w:t>]</w:t>
      </w:r>
    </w:p>
    <w:p w14:paraId="3AC5E723" w14:textId="77777777" w:rsidR="001C3612" w:rsidRDefault="001C3612" w:rsidP="00FE2EEA"/>
    <w:p w14:paraId="55410CFE" w14:textId="7A62BB9A" w:rsidR="002A3604" w:rsidRDefault="002A3604">
      <w:r>
        <w:br w:type="page"/>
      </w:r>
    </w:p>
    <w:p w14:paraId="38C3E973" w14:textId="77777777" w:rsidR="001C3612" w:rsidRDefault="001C3612" w:rsidP="00FE2EEA"/>
    <w:p w14:paraId="3B9C5FF7" w14:textId="77777777" w:rsidR="002D0AC2" w:rsidRDefault="002D0AC2" w:rsidP="006E478A">
      <w:pPr>
        <w:jc w:val="center"/>
      </w:pPr>
      <w:r>
        <w:t xml:space="preserve">The VCCC </w:t>
      </w:r>
      <w:r w:rsidR="00F9268E">
        <w:t>Teletrials</w:t>
      </w:r>
      <w:r>
        <w:t xml:space="preserve"> Program is supported by the Victorian Government.</w:t>
      </w:r>
    </w:p>
    <w:p w14:paraId="791A4B96" w14:textId="77777777" w:rsidR="002D0AC2" w:rsidRDefault="002D0AC2" w:rsidP="00FE2EEA"/>
    <w:p w14:paraId="00D2B6ED" w14:textId="77777777" w:rsidR="002D0AC2" w:rsidRDefault="00DE4F17" w:rsidP="00FE2EEA">
      <w:r>
        <w:rPr>
          <w:noProof/>
        </w:rPr>
        <w:drawing>
          <wp:inline distT="0" distB="0" distL="0" distR="0" wp14:anchorId="2EC05846" wp14:editId="2407356C">
            <wp:extent cx="5943600" cy="2037080"/>
            <wp:effectExtent l="0" t="0" r="0" b="1270"/>
            <wp:docPr id="6" name="Picture 6" descr="A screenshot of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CCC member_MAR_2019_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037080"/>
                    </a:xfrm>
                    <a:prstGeom prst="rect">
                      <a:avLst/>
                    </a:prstGeom>
                  </pic:spPr>
                </pic:pic>
              </a:graphicData>
            </a:graphic>
          </wp:inline>
        </w:drawing>
      </w:r>
    </w:p>
    <w:sectPr w:rsidR="002D0AC2" w:rsidSect="006B51CA">
      <w:headerReference w:type="default" r:id="rId11"/>
      <w:footerReference w:type="default" r:id="rId12"/>
      <w:headerReference w:type="first" r:id="rId13"/>
      <w:footerReference w:type="first" r:id="rId14"/>
      <w:pgSz w:w="12240" w:h="15840"/>
      <w:pgMar w:top="1440" w:right="1440" w:bottom="1440" w:left="144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EF7A" w14:textId="77777777" w:rsidR="00232C77" w:rsidRDefault="00232C77" w:rsidP="00FE2EEA">
      <w:pPr>
        <w:spacing w:after="0" w:line="240" w:lineRule="auto"/>
      </w:pPr>
      <w:r>
        <w:separator/>
      </w:r>
    </w:p>
  </w:endnote>
  <w:endnote w:type="continuationSeparator" w:id="0">
    <w:p w14:paraId="5AE767B7" w14:textId="77777777" w:rsidR="00232C77" w:rsidRDefault="00232C77" w:rsidP="00FE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old">
    <w:altName w:val="Arial"/>
    <w:panose1 w:val="020B07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4C70" w14:textId="77777777" w:rsidR="007819C3" w:rsidRDefault="004009C8">
    <w:pPr>
      <w:pStyle w:val="Footer"/>
    </w:pPr>
    <w:r>
      <w:rPr>
        <w:noProof/>
      </w:rPr>
      <mc:AlternateContent>
        <mc:Choice Requires="wps">
          <w:drawing>
            <wp:anchor distT="0" distB="0" distL="114300" distR="114300" simplePos="0" relativeHeight="251668480" behindDoc="0" locked="0" layoutInCell="1" allowOverlap="1" wp14:anchorId="00CF88CB" wp14:editId="34BF76E3">
              <wp:simplePos x="0" y="0"/>
              <wp:positionH relativeFrom="column">
                <wp:posOffset>9525</wp:posOffset>
              </wp:positionH>
              <wp:positionV relativeFrom="paragraph">
                <wp:posOffset>-63500</wp:posOffset>
              </wp:positionV>
              <wp:extent cx="5943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F33615"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46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" strokecolor="black [3200]" strokeweight=".5pt">
              <v:stroke joinstyle="miter"/>
            </v:line>
          </w:pict>
        </mc:Fallback>
      </mc:AlternateContent>
    </w:r>
  </w:p>
  <w:p w14:paraId="37770493" w14:textId="77777777" w:rsidR="00CC4F1B" w:rsidRPr="00273381" w:rsidRDefault="00CC4F1B" w:rsidP="00CC4F1B">
    <w:pPr>
      <w:pStyle w:val="Footer"/>
      <w:rPr>
        <w:sz w:val="20"/>
        <w:szCs w:val="20"/>
      </w:rPr>
    </w:pPr>
    <w:r>
      <w:rPr>
        <w:sz w:val="20"/>
        <w:szCs w:val="20"/>
      </w:rPr>
      <w:t xml:space="preserve">Clinical Trials Activities Agreement: Investigator-Initiated Study by </w:t>
    </w:r>
    <w:proofErr w:type="spellStart"/>
    <w:r>
      <w:rPr>
        <w:sz w:val="20"/>
        <w:szCs w:val="20"/>
      </w:rPr>
      <w:t>Teletrial</w:t>
    </w:r>
    <w:proofErr w:type="spellEnd"/>
  </w:p>
  <w:p w14:paraId="1ACF820D" w14:textId="6BF739E4" w:rsidR="00DE4F17" w:rsidRDefault="00CC4F1B" w:rsidP="00CC4F1B">
    <w:pPr>
      <w:pStyle w:val="Footer"/>
    </w:pPr>
    <w:r w:rsidRPr="00273381">
      <w:rPr>
        <w:sz w:val="20"/>
        <w:szCs w:val="20"/>
      </w:rPr>
      <w:t>www.viccompcancerctr.org</w:t>
    </w:r>
    <w:r w:rsidR="00DE4F17">
      <w:tab/>
    </w:r>
    <w:r w:rsidR="00DE4F17">
      <w:tab/>
    </w:r>
    <w:r w:rsidR="00DE4F17" w:rsidRPr="00273381">
      <w:rPr>
        <w:sz w:val="20"/>
        <w:szCs w:val="20"/>
      </w:rPr>
      <w:fldChar w:fldCharType="begin"/>
    </w:r>
    <w:r w:rsidR="00DE4F17" w:rsidRPr="00273381">
      <w:rPr>
        <w:sz w:val="20"/>
        <w:szCs w:val="20"/>
      </w:rPr>
      <w:instrText xml:space="preserve"> PAGE   \* MERGEFORMAT </w:instrText>
    </w:r>
    <w:r w:rsidR="00DE4F17" w:rsidRPr="00273381">
      <w:rPr>
        <w:sz w:val="20"/>
        <w:szCs w:val="20"/>
      </w:rPr>
      <w:fldChar w:fldCharType="separate"/>
    </w:r>
    <w:r w:rsidR="00DE4F17" w:rsidRPr="00273381">
      <w:rPr>
        <w:noProof/>
        <w:sz w:val="20"/>
        <w:szCs w:val="20"/>
      </w:rPr>
      <w:t>1</w:t>
    </w:r>
    <w:r w:rsidR="00DE4F17" w:rsidRPr="0027338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543A" w14:textId="2408527E" w:rsidR="00873BB3" w:rsidRPr="00273381" w:rsidRDefault="002A3604" w:rsidP="00873BB3">
    <w:pPr>
      <w:pStyle w:val="Footer"/>
      <w:rPr>
        <w:sz w:val="20"/>
        <w:szCs w:val="20"/>
      </w:rPr>
    </w:pPr>
    <w:r>
      <w:rPr>
        <w:sz w:val="20"/>
        <w:szCs w:val="20"/>
      </w:rPr>
      <w:t xml:space="preserve">Clinical Trials Activities Agreement: Investigator-Initiated Study by </w:t>
    </w:r>
    <w:proofErr w:type="spellStart"/>
    <w:r>
      <w:rPr>
        <w:sz w:val="20"/>
        <w:szCs w:val="20"/>
      </w:rPr>
      <w:t>Teletrial</w:t>
    </w:r>
    <w:proofErr w:type="spellEnd"/>
  </w:p>
  <w:p w14:paraId="5F9F1AE5" w14:textId="77777777" w:rsidR="0072128C" w:rsidRPr="00873BB3" w:rsidRDefault="00873BB3">
    <w:pPr>
      <w:pStyle w:val="Footer"/>
    </w:pPr>
    <w:r w:rsidRPr="00273381">
      <w:rPr>
        <w:sz w:val="20"/>
        <w:szCs w:val="20"/>
      </w:rPr>
      <w:t>www.viccompcancerctr.org</w:t>
    </w:r>
    <w:r w:rsidRPr="00873BB3">
      <w:tab/>
    </w:r>
    <w:r w:rsidRPr="00873BB3">
      <w:tab/>
    </w:r>
    <w:r w:rsidRPr="00273381">
      <w:rPr>
        <w:sz w:val="20"/>
        <w:szCs w:val="20"/>
      </w:rPr>
      <w:fldChar w:fldCharType="begin"/>
    </w:r>
    <w:r w:rsidRPr="00273381">
      <w:rPr>
        <w:sz w:val="20"/>
        <w:szCs w:val="20"/>
      </w:rPr>
      <w:instrText xml:space="preserve"> PAGE   \* MERGEFORMAT </w:instrText>
    </w:r>
    <w:r w:rsidRPr="00273381">
      <w:rPr>
        <w:sz w:val="20"/>
        <w:szCs w:val="20"/>
      </w:rPr>
      <w:fldChar w:fldCharType="separate"/>
    </w:r>
    <w:r w:rsidRPr="00273381">
      <w:rPr>
        <w:sz w:val="20"/>
        <w:szCs w:val="20"/>
      </w:rPr>
      <w:t>2</w:t>
    </w:r>
    <w:r w:rsidRPr="0027338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EF45" w14:textId="77777777" w:rsidR="00232C77" w:rsidRDefault="00232C77" w:rsidP="00FE2EEA">
      <w:pPr>
        <w:spacing w:after="0" w:line="240" w:lineRule="auto"/>
      </w:pPr>
      <w:r>
        <w:separator/>
      </w:r>
    </w:p>
  </w:footnote>
  <w:footnote w:type="continuationSeparator" w:id="0">
    <w:p w14:paraId="57F52B58" w14:textId="77777777" w:rsidR="00232C77" w:rsidRDefault="00232C77" w:rsidP="00FE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6909" w14:textId="217FD708" w:rsidR="00871963" w:rsidRDefault="00BC1689" w:rsidP="00871963">
    <w:pPr>
      <w:pStyle w:val="Header"/>
      <w:jc w:val="right"/>
    </w:pPr>
    <w:r>
      <w:t>Clinical Trial Research Agreement Subcontract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4206" w14:textId="77777777" w:rsidR="006B51CA" w:rsidRDefault="006B51CA">
    <w:pPr>
      <w:pStyle w:val="Header"/>
    </w:pPr>
    <w:r>
      <w:rPr>
        <w:noProof/>
      </w:rPr>
      <mc:AlternateContent>
        <mc:Choice Requires="wps">
          <w:drawing>
            <wp:anchor distT="0" distB="0" distL="114300" distR="114300" simplePos="0" relativeHeight="251666432" behindDoc="0" locked="0" layoutInCell="1" allowOverlap="1" wp14:anchorId="3040C393" wp14:editId="3F9BACF7">
              <wp:simplePos x="0" y="0"/>
              <wp:positionH relativeFrom="margin">
                <wp:align>right</wp:align>
              </wp:positionH>
              <wp:positionV relativeFrom="paragraph">
                <wp:posOffset>1186180</wp:posOffset>
              </wp:positionV>
              <wp:extent cx="5895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6693A" id="Straight Connector 3"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93.4pt" to="877.3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" strokecolor="black [3200]" strokeweight=".5pt">
              <v:stroke joinstyle="miter"/>
              <w10:wrap anchorx="margin"/>
            </v:line>
          </w:pict>
        </mc:Fallback>
      </mc:AlternateContent>
    </w:r>
    <w:r>
      <w:rPr>
        <w:noProof/>
      </w:rPr>
      <w:drawing>
        <wp:anchor distT="0" distB="0" distL="114300" distR="114300" simplePos="0" relativeHeight="251663360" behindDoc="0" locked="0" layoutInCell="1" allowOverlap="1" wp14:anchorId="524757A8" wp14:editId="15FABAF9">
          <wp:simplePos x="0" y="0"/>
          <wp:positionH relativeFrom="margin">
            <wp:align>right</wp:align>
          </wp:positionH>
          <wp:positionV relativeFrom="paragraph">
            <wp:posOffset>151130</wp:posOffset>
          </wp:positionV>
          <wp:extent cx="25336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4EE3AE5C" wp14:editId="0FA4D957">
              <wp:simplePos x="0" y="0"/>
              <wp:positionH relativeFrom="margin">
                <wp:posOffset>0</wp:posOffset>
              </wp:positionH>
              <wp:positionV relativeFrom="paragraph">
                <wp:posOffset>163830</wp:posOffset>
              </wp:positionV>
              <wp:extent cx="304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423290E2" w14:textId="77777777" w:rsidR="006B51CA" w:rsidRDefault="003335AA" w:rsidP="006B51CA">
                          <w:pPr>
                            <w:pStyle w:val="Heading1"/>
                          </w:pPr>
                          <w:r>
                            <w:t>Teletrials Toolkit</w:t>
                          </w:r>
                        </w:p>
                        <w:p w14:paraId="28ED035F" w14:textId="6FDC7899" w:rsidR="003335AA" w:rsidRPr="003335AA" w:rsidRDefault="0018745B" w:rsidP="003335AA">
                          <w:r>
                            <w:t>Clinical Trial Activities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3AE5C" id="_x0000_t202" coordsize="21600,21600" o:spt="202" path="m,l,21600r21600,l21600,xe">
              <v:stroke joinstyle="miter"/>
              <v:path gradientshapeok="t" o:connecttype="rect"/>
            </v:shapetype>
            <v:shape id="Text Box 2" o:spid="_x0000_s1026" type="#_x0000_t202" style="position:absolute;margin-left:0;margin-top:12.9pt;width:24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" stroked="f">
              <v:textbox style="mso-fit-shape-to-text:t">
                <w:txbxContent>
                  <w:p w14:paraId="423290E2" w14:textId="77777777" w:rsidR="006B51CA" w:rsidRDefault="003335AA" w:rsidP="006B51CA">
                    <w:pPr>
                      <w:pStyle w:val="Heading1"/>
                    </w:pPr>
                    <w:r>
                      <w:t>Teletrials Toolkit</w:t>
                    </w:r>
                  </w:p>
                  <w:p w14:paraId="28ED035F" w14:textId="6FDC7899" w:rsidR="003335AA" w:rsidRPr="003335AA" w:rsidRDefault="0018745B" w:rsidP="003335AA">
                    <w:r>
                      <w:t>Clinical Trial Activities Agreement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4C60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07CD"/>
    <w:multiLevelType w:val="multilevel"/>
    <w:tmpl w:val="73920DAA"/>
    <w:lvl w:ilvl="0">
      <w:start w:val="1"/>
      <w:numFmt w:val="decimal"/>
      <w:lvlRestart w:val="0"/>
      <w:pStyle w:val="Heading1"/>
      <w:lvlText w:val="%1"/>
      <w:lvlJc w:val="left"/>
      <w:pPr>
        <w:tabs>
          <w:tab w:val="num" w:pos="924"/>
        </w:tabs>
        <w:ind w:left="924" w:hanging="924"/>
      </w:pPr>
      <w:rPr>
        <w:rFonts w:hint="default"/>
      </w:rPr>
    </w:lvl>
    <w:lvl w:ilvl="1">
      <w:start w:val="1"/>
      <w:numFmt w:val="decimal"/>
      <w:pStyle w:val="Heading3Char"/>
      <w:lvlText w:val="%1.%2"/>
      <w:lvlJc w:val="left"/>
      <w:pPr>
        <w:tabs>
          <w:tab w:val="num" w:pos="924"/>
        </w:tabs>
        <w:ind w:left="924" w:hanging="924"/>
      </w:pPr>
      <w:rPr>
        <w:rFonts w:ascii="Arial Narrow" w:hAnsi="Arial Narrow" w:hint="default"/>
      </w:rPr>
    </w:lvl>
    <w:lvl w:ilvl="2">
      <w:start w:val="1"/>
      <w:numFmt w:val="decimal"/>
      <w:pStyle w:val="HeaderChar"/>
      <w:lvlText w:val="%1.%2.%3"/>
      <w:lvlJc w:val="left"/>
      <w:pPr>
        <w:tabs>
          <w:tab w:val="num" w:pos="1848"/>
        </w:tabs>
        <w:ind w:left="1848" w:hanging="924"/>
      </w:pPr>
      <w:rPr>
        <w:rFonts w:hint="default"/>
      </w:rPr>
    </w:lvl>
    <w:lvl w:ilvl="3">
      <w:start w:val="1"/>
      <w:numFmt w:val="lowerLetter"/>
      <w:pStyle w:val="Footer"/>
      <w:lvlText w:val="(%4)"/>
      <w:lvlJc w:val="left"/>
      <w:pPr>
        <w:tabs>
          <w:tab w:val="num" w:pos="2772"/>
        </w:tabs>
        <w:ind w:left="2772" w:hanging="924"/>
      </w:pPr>
      <w:rPr>
        <w:rFonts w:hint="default"/>
      </w:rPr>
    </w:lvl>
    <w:lvl w:ilvl="4">
      <w:start w:val="1"/>
      <w:numFmt w:val="lowerLetter"/>
      <w:pStyle w:val="BalloonText"/>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92E6F1B4"/>
    <w:lvl w:ilvl="0">
      <w:start w:val="1"/>
      <w:numFmt w:val="decimal"/>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C1D7329"/>
    <w:multiLevelType w:val="hybridMultilevel"/>
    <w:tmpl w:val="5834235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5F36B4"/>
    <w:multiLevelType w:val="multilevel"/>
    <w:tmpl w:val="87D8E578"/>
    <w:lvl w:ilvl="0">
      <w:start w:val="1"/>
      <w:numFmt w:val="decimal"/>
      <w:pStyle w:val="Legal2L1"/>
      <w:lvlText w:val="%1."/>
      <w:lvlJc w:val="left"/>
      <w:pPr>
        <w:tabs>
          <w:tab w:val="num" w:pos="360"/>
        </w:tabs>
        <w:ind w:left="0" w:firstLine="0"/>
      </w:pPr>
      <w:rPr>
        <w:rFonts w:ascii="Times New Roman" w:hAnsi="Times New Roman" w:hint="default"/>
        <w:b w:val="0"/>
        <w:i w:val="0"/>
        <w:caps/>
        <w:sz w:val="24"/>
        <w:u w:val="none"/>
      </w:rPr>
    </w:lvl>
    <w:lvl w:ilvl="1">
      <w:start w:val="1"/>
      <w:numFmt w:val="decimal"/>
      <w:pStyle w:val="Legal2L2"/>
      <w:lvlText w:val="%1.%2"/>
      <w:lvlJc w:val="left"/>
      <w:pPr>
        <w:tabs>
          <w:tab w:val="num" w:pos="1080"/>
        </w:tabs>
        <w:ind w:left="0" w:firstLine="720"/>
      </w:pPr>
      <w:rPr>
        <w:rFonts w:ascii="Times New Roman" w:hAnsi="Times New Roman" w:hint="default"/>
        <w:b w:val="0"/>
        <w:i w:val="0"/>
        <w:caps w:val="0"/>
        <w:sz w:val="24"/>
        <w:u w:val="none"/>
      </w:rPr>
    </w:lvl>
    <w:lvl w:ilvl="2">
      <w:start w:val="1"/>
      <w:numFmt w:val="lowerLetter"/>
      <w:pStyle w:val="Legal2L3"/>
      <w:lvlText w:val="(%3)"/>
      <w:lvlJc w:val="left"/>
      <w:pPr>
        <w:tabs>
          <w:tab w:val="num" w:pos="1800"/>
        </w:tabs>
        <w:ind w:left="0" w:firstLine="1440"/>
      </w:pPr>
      <w:rPr>
        <w:rFonts w:ascii="Times New Roman" w:hAnsi="Times New Roman" w:hint="default"/>
        <w:b w:val="0"/>
        <w:i w:val="0"/>
        <w:caps w:val="0"/>
        <w:sz w:val="24"/>
        <w:u w:val="none"/>
      </w:rPr>
    </w:lvl>
    <w:lvl w:ilvl="3">
      <w:start w:val="1"/>
      <w:numFmt w:val="lowerRoman"/>
      <w:pStyle w:val="Legal2L4"/>
      <w:lvlText w:val="(%4)"/>
      <w:lvlJc w:val="left"/>
      <w:pPr>
        <w:tabs>
          <w:tab w:val="num" w:pos="2880"/>
        </w:tabs>
        <w:ind w:left="0" w:firstLine="2160"/>
      </w:pPr>
      <w:rPr>
        <w:rFonts w:ascii="CG Times" w:hAnsi="CG Times"/>
        <w:b w:val="0"/>
        <w:i w:val="0"/>
        <w:caps w:val="0"/>
        <w:smallCaps w:val="0"/>
        <w:sz w:val="20"/>
        <w:u w:val="none"/>
      </w:rPr>
    </w:lvl>
    <w:lvl w:ilvl="4">
      <w:start w:val="1"/>
      <w:numFmt w:val="decimal"/>
      <w:pStyle w:val="Legal2L5"/>
      <w:lvlText w:val="(%5)"/>
      <w:lvlJc w:val="left"/>
      <w:pPr>
        <w:tabs>
          <w:tab w:val="num" w:pos="3600"/>
        </w:tabs>
        <w:ind w:left="0" w:firstLine="2880"/>
      </w:pPr>
      <w:rPr>
        <w:rFonts w:ascii="CG Times" w:hAnsi="CG Times"/>
        <w:b w:val="0"/>
        <w:i w:val="0"/>
        <w:caps w:val="0"/>
        <w:smallCaps w:val="0"/>
        <w:sz w:val="20"/>
        <w:u w:val="none"/>
      </w:rPr>
    </w:lvl>
    <w:lvl w:ilvl="5">
      <w:start w:val="1"/>
      <w:numFmt w:val="lowerLetter"/>
      <w:pStyle w:val="Legal2L6"/>
      <w:lvlText w:val="%6."/>
      <w:lvlJc w:val="left"/>
      <w:pPr>
        <w:tabs>
          <w:tab w:val="num" w:pos="4320"/>
        </w:tabs>
        <w:ind w:left="0" w:firstLine="3600"/>
      </w:pPr>
      <w:rPr>
        <w:rFonts w:ascii="CG Times" w:hAnsi="CG Times"/>
        <w:b w:val="0"/>
        <w:i w:val="0"/>
        <w:caps w:val="0"/>
        <w:smallCaps w:val="0"/>
        <w:sz w:val="20"/>
        <w:u w:val="none"/>
      </w:rPr>
    </w:lvl>
    <w:lvl w:ilvl="6">
      <w:start w:val="1"/>
      <w:numFmt w:val="lowerRoman"/>
      <w:pStyle w:val="Legal2L7"/>
      <w:lvlText w:val="%7."/>
      <w:lvlJc w:val="left"/>
      <w:pPr>
        <w:tabs>
          <w:tab w:val="num" w:pos="5040"/>
        </w:tabs>
        <w:ind w:left="0" w:firstLine="4320"/>
      </w:pPr>
      <w:rPr>
        <w:rFonts w:ascii="CG Times" w:hAnsi="CG Times"/>
        <w:b w:val="0"/>
        <w:i w:val="0"/>
        <w:caps w:val="0"/>
        <w:smallCaps w:val="0"/>
        <w:sz w:val="20"/>
        <w:u w:val="none"/>
      </w:rPr>
    </w:lvl>
    <w:lvl w:ilvl="7">
      <w:start w:val="1"/>
      <w:numFmt w:val="lowerLetter"/>
      <w:pStyle w:val="Legal2L8"/>
      <w:lvlText w:val="%8)"/>
      <w:lvlJc w:val="left"/>
      <w:pPr>
        <w:tabs>
          <w:tab w:val="num" w:pos="5760"/>
        </w:tabs>
        <w:ind w:left="0" w:firstLine="5040"/>
      </w:pPr>
      <w:rPr>
        <w:rFonts w:ascii="CG Times" w:hAnsi="CG Times"/>
        <w:b w:val="0"/>
        <w:i w:val="0"/>
        <w:caps w:val="0"/>
        <w:smallCaps w:val="0"/>
        <w:sz w:val="20"/>
        <w:u w:val="none"/>
      </w:rPr>
    </w:lvl>
    <w:lvl w:ilvl="8">
      <w:start w:val="1"/>
      <w:numFmt w:val="lowerRoman"/>
      <w:pStyle w:val="Legal2L9"/>
      <w:lvlText w:val="%9)"/>
      <w:lvlJc w:val="left"/>
      <w:pPr>
        <w:tabs>
          <w:tab w:val="num" w:pos="6480"/>
        </w:tabs>
        <w:ind w:left="0" w:firstLine="5760"/>
      </w:pPr>
      <w:rPr>
        <w:rFonts w:ascii="CG Times" w:hAnsi="CG Times"/>
        <w:b w:val="0"/>
        <w:i w:val="0"/>
        <w:caps w:val="0"/>
        <w:smallCaps w:val="0"/>
        <w:sz w:val="20"/>
        <w:u w:val="none"/>
      </w:rPr>
    </w:lvl>
  </w:abstractNum>
  <w:abstractNum w:abstractNumId="7"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8" w15:restartNumberingAfterBreak="0">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9" w15:restartNumberingAfterBreak="0">
    <w:nsid w:val="6022547E"/>
    <w:multiLevelType w:val="multilevel"/>
    <w:tmpl w:val="7A08ECF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eastAsia="ヒラギノ角ゴ Pro W3"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195145"/>
    <w:multiLevelType w:val="hybridMultilevel"/>
    <w:tmpl w:val="F17A74E0"/>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11" w15:restartNumberingAfterBreak="0">
    <w:nsid w:val="68A9731A"/>
    <w:multiLevelType w:val="hybridMultilevel"/>
    <w:tmpl w:val="C26079C8"/>
    <w:lvl w:ilvl="0" w:tplc="4B2E91B4">
      <w:start w:val="1"/>
      <w:numFmt w:val="bullet"/>
      <w:pStyle w:val="fabbullets"/>
      <w:lvlText w:val=""/>
      <w:lvlJc w:val="left"/>
      <w:pPr>
        <w:tabs>
          <w:tab w:val="num" w:pos="360"/>
        </w:tabs>
        <w:ind w:left="360" w:hanging="360"/>
      </w:pPr>
      <w:rPr>
        <w:rFonts w:ascii="Symbol" w:hAnsi="Symbol" w:hint="default"/>
        <w:color w:val="3399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8E2271"/>
    <w:multiLevelType w:val="multilevel"/>
    <w:tmpl w:val="ACF8354C"/>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1985"/>
        </w:tabs>
        <w:ind w:left="1985" w:hanging="567"/>
      </w:pPr>
      <w:rPr>
        <w:rFonts w:ascii="Arial" w:hAnsi="Arial" w:hint="default"/>
        <w:b w:val="0"/>
        <w:i w:val="0"/>
        <w:sz w:val="22"/>
      </w:rPr>
    </w:lvl>
    <w:lvl w:ilvl="4">
      <w:start w:val="1"/>
      <w:numFmt w:val="decimal"/>
      <w:pStyle w:val="N111"/>
      <w:lvlText w:val="%1.%2.%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abstractNum w:abstractNumId="13" w15:restartNumberingAfterBreak="0">
    <w:nsid w:val="7E79426B"/>
    <w:multiLevelType w:val="singleLevel"/>
    <w:tmpl w:val="D99CF0A8"/>
    <w:lvl w:ilvl="0">
      <w:start w:val="1"/>
      <w:numFmt w:val="bullet"/>
      <w:pStyle w:val="Bullet"/>
      <w:lvlText w:val=""/>
      <w:lvlJc w:val="left"/>
      <w:pPr>
        <w:tabs>
          <w:tab w:val="num" w:pos="720"/>
        </w:tabs>
        <w:ind w:left="2160" w:hanging="720"/>
      </w:pPr>
      <w:rPr>
        <w:rFonts w:ascii="Symbol" w:hAnsi="Symbol" w:hint="default"/>
      </w:rPr>
    </w:lvl>
  </w:abstractNum>
  <w:num w:numId="1">
    <w:abstractNumId w:val="1"/>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0"/>
  </w:num>
  <w:num w:numId="10">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4"/>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EA"/>
    <w:rsid w:val="000017A8"/>
    <w:rsid w:val="00044181"/>
    <w:rsid w:val="000D5C8F"/>
    <w:rsid w:val="00110A17"/>
    <w:rsid w:val="00131CD3"/>
    <w:rsid w:val="0018745B"/>
    <w:rsid w:val="001A4315"/>
    <w:rsid w:val="001C3612"/>
    <w:rsid w:val="00232C77"/>
    <w:rsid w:val="0023568C"/>
    <w:rsid w:val="00273381"/>
    <w:rsid w:val="002843BD"/>
    <w:rsid w:val="002A3604"/>
    <w:rsid w:val="002D0AC2"/>
    <w:rsid w:val="003335AA"/>
    <w:rsid w:val="003B2931"/>
    <w:rsid w:val="004009C8"/>
    <w:rsid w:val="004340A4"/>
    <w:rsid w:val="006B51CA"/>
    <w:rsid w:val="006C66A4"/>
    <w:rsid w:val="006E478A"/>
    <w:rsid w:val="0072128C"/>
    <w:rsid w:val="007819C3"/>
    <w:rsid w:val="007C6B63"/>
    <w:rsid w:val="00852964"/>
    <w:rsid w:val="00871963"/>
    <w:rsid w:val="00873BB3"/>
    <w:rsid w:val="00887F7E"/>
    <w:rsid w:val="00956649"/>
    <w:rsid w:val="009E27AF"/>
    <w:rsid w:val="00A32554"/>
    <w:rsid w:val="00A978E7"/>
    <w:rsid w:val="00AB4A50"/>
    <w:rsid w:val="00B75E11"/>
    <w:rsid w:val="00BC1689"/>
    <w:rsid w:val="00BE7F63"/>
    <w:rsid w:val="00CB7017"/>
    <w:rsid w:val="00CC4F1B"/>
    <w:rsid w:val="00DE4F17"/>
    <w:rsid w:val="00F9268E"/>
    <w:rsid w:val="00FD2C9D"/>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2049"/>
    <o:shapelayout v:ext="edit">
      <o:idmap v:ext="edit" data="1"/>
    </o:shapelayout>
  </w:shapeDefaults>
  <w:decimalSymbol w:val="."/>
  <w:listSeparator w:val=","/>
  <w14:docId w14:val="62566FF1"/>
  <w15:chartTrackingRefBased/>
  <w15:docId w15:val="{2D7B5415-9CEF-4209-81AE-05FE3665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EEA"/>
  </w:style>
  <w:style w:type="paragraph" w:styleId="Heading1">
    <w:name w:val="heading 1"/>
    <w:aliases w:val="Section Heading,Head1,Heading apps,A MAJOR/BOLD,No numbers,h1,Para,H1,h1 chapter heading,1.,Para1,h11,h12,Schedheading,Heading 1(Report Only),RFP Heading 1,Schedule Heading 1,Attribute Heading 1,Titre 1:Titre Article,Titre 11,L1,Level 1"/>
    <w:basedOn w:val="Normal"/>
    <w:next w:val="Normal"/>
    <w:link w:val="Heading1Char"/>
    <w:qFormat/>
    <w:rsid w:val="00FE2EEA"/>
    <w:pPr>
      <w:keepNext/>
      <w:keepLines/>
      <w:spacing w:before="240" w:after="0"/>
      <w:outlineLvl w:val="0"/>
    </w:pPr>
    <w:rPr>
      <w:rFonts w:ascii="Calibri" w:eastAsiaTheme="majorEastAsia" w:hAnsi="Calibri" w:cstheme="majorBidi"/>
      <w:b/>
      <w:sz w:val="32"/>
      <w:szCs w:val="32"/>
    </w:rPr>
  </w:style>
  <w:style w:type="paragraph" w:styleId="Heading2">
    <w:name w:val="heading 2"/>
    <w:aliases w:val="body,h2,H2,Section,h2.H2,1.1,UNDERRUBRIK 1-2,Para2,h21,h22,test,Attribute Heading 2,Topic Heading,Titre 21,h2 main heading,2m,h 2,B Sub/Bold,B Sub/Bold1,B Sub/Bold2,B Sub/Bold11,h2 main heading1,h2 main heading2,B Sub/Bold3,B Sub/Bold12"/>
    <w:basedOn w:val="Normal"/>
    <w:next w:val="Normal"/>
    <w:link w:val="Heading2Char"/>
    <w:unhideWhenUsed/>
    <w:qFormat/>
    <w:rsid w:val="00FE2EEA"/>
    <w:pPr>
      <w:keepNext/>
      <w:keepLines/>
      <w:spacing w:before="40" w:after="0"/>
      <w:outlineLvl w:val="1"/>
    </w:pPr>
    <w:rPr>
      <w:rFonts w:ascii="Calibri" w:eastAsiaTheme="majorEastAsia" w:hAnsi="Calibri" w:cstheme="majorBidi"/>
      <w:b/>
      <w:sz w:val="26"/>
      <w:szCs w:val="26"/>
    </w:rPr>
  </w:style>
  <w:style w:type="paragraph" w:styleId="Heading3">
    <w:name w:val="heading 3"/>
    <w:aliases w:val="h3,Titre 31,H3,h3 sub heading,(a),d,h3 sub heading Char,H3 Char,h3 Char,h3 sub heading Char Char,d Char,(a) Char,d Char Char,Head 3,3m,H31,(Alt+3),C Sub-Sub/Italic,Head 31,Head 32,C Sub-Sub/Italic1,3,Sub2Para,sub-sub-para,H32"/>
    <w:basedOn w:val="Normal"/>
    <w:next w:val="Normal"/>
    <w:link w:val="Heading3Char"/>
    <w:unhideWhenUsed/>
    <w:qFormat/>
    <w:rsid w:val="00FE2EEA"/>
    <w:pPr>
      <w:keepNext/>
      <w:keepLines/>
      <w:spacing w:before="40" w:after="0"/>
      <w:outlineLvl w:val="2"/>
    </w:pPr>
    <w:rPr>
      <w:rFonts w:ascii="Calibri" w:eastAsiaTheme="majorEastAsia" w:hAnsi="Calibri" w:cstheme="majorBidi"/>
      <w:b/>
      <w:sz w:val="24"/>
      <w:szCs w:val="24"/>
    </w:rPr>
  </w:style>
  <w:style w:type="paragraph" w:styleId="Heading4">
    <w:name w:val="heading 4"/>
    <w:aliases w:val="h4,H4,(i),(Alt+4),H41,(Alt+4)1,H42,(Alt+4)2,H43,(Alt+4)3,H44,(Alt+4)4,H45,(Alt+4)5,H411,(Alt+4)11,H421,(Alt+4)21,H431,(Alt+4)31,H46,(Alt+4)6,H412,(Alt+4)12,H422,(Alt+4)22,H432,(Alt+4)32,H47,(Alt+4)7,H48,(Alt+4)8,H49,(Alt+4)9,H410,(Alt+4)10,4"/>
    <w:basedOn w:val="Normal"/>
    <w:next w:val="Normal"/>
    <w:link w:val="Heading4Char"/>
    <w:unhideWhenUsed/>
    <w:qFormat/>
    <w:rsid w:val="002843BD"/>
    <w:pPr>
      <w:keepNext/>
      <w:keepLines/>
      <w:tabs>
        <w:tab w:val="left" w:pos="924"/>
        <w:tab w:val="left" w:pos="1848"/>
        <w:tab w:val="left" w:pos="2773"/>
        <w:tab w:val="left" w:pos="3697"/>
        <w:tab w:val="left" w:pos="4621"/>
        <w:tab w:val="left" w:pos="5545"/>
        <w:tab w:val="left" w:pos="6469"/>
        <w:tab w:val="left" w:pos="7394"/>
        <w:tab w:val="left" w:pos="8318"/>
        <w:tab w:val="right" w:pos="8930"/>
      </w:tabs>
      <w:spacing w:before="200" w:after="0" w:line="276" w:lineRule="auto"/>
      <w:outlineLvl w:val="3"/>
    </w:pPr>
    <w:rPr>
      <w:rFonts w:asciiTheme="majorHAnsi" w:eastAsiaTheme="majorEastAsia" w:hAnsiTheme="majorHAnsi" w:cstheme="majorBidi"/>
      <w:b/>
      <w:bCs/>
      <w:i/>
      <w:iCs/>
      <w:color w:val="4472C4" w:themeColor="accent1"/>
      <w:szCs w:val="20"/>
      <w:lang w:val="en-AU"/>
    </w:rPr>
  </w:style>
  <w:style w:type="paragraph" w:styleId="Heading5">
    <w:name w:val="heading 5"/>
    <w:aliases w:val="h5,(A),Heading 5(unused),5,Para5,h51,h52,Heading 5 StGeorge,Level 3 - i,Level 5,L5,Heading 5a"/>
    <w:basedOn w:val="Normal"/>
    <w:next w:val="Normal"/>
    <w:link w:val="Heading5Char"/>
    <w:unhideWhenUsed/>
    <w:qFormat/>
    <w:rsid w:val="002843BD"/>
    <w:pPr>
      <w:keepNext/>
      <w:keepLines/>
      <w:tabs>
        <w:tab w:val="left" w:pos="924"/>
        <w:tab w:val="left" w:pos="1848"/>
        <w:tab w:val="left" w:pos="2773"/>
        <w:tab w:val="left" w:pos="3697"/>
        <w:tab w:val="left" w:pos="4621"/>
        <w:tab w:val="left" w:pos="5545"/>
        <w:tab w:val="left" w:pos="6469"/>
        <w:tab w:val="left" w:pos="7394"/>
        <w:tab w:val="left" w:pos="8318"/>
        <w:tab w:val="right" w:pos="8930"/>
      </w:tabs>
      <w:spacing w:before="200" w:after="0" w:line="276" w:lineRule="auto"/>
      <w:outlineLvl w:val="4"/>
    </w:pPr>
    <w:rPr>
      <w:rFonts w:asciiTheme="majorHAnsi" w:eastAsiaTheme="majorEastAsia" w:hAnsiTheme="majorHAnsi" w:cstheme="majorBidi"/>
      <w:color w:val="1F3763" w:themeColor="accent1" w:themeShade="7F"/>
      <w:szCs w:val="20"/>
      <w:lang w:val="en-AU"/>
    </w:rPr>
  </w:style>
  <w:style w:type="paragraph" w:styleId="Heading6">
    <w:name w:val="heading 6"/>
    <w:aliases w:val="h6,(I),Heading 6(unused),Legal Level 1.,heading6,heading61,heading62,Level 6,Heading 6a"/>
    <w:basedOn w:val="Normal"/>
    <w:link w:val="Heading6Char"/>
    <w:qFormat/>
    <w:rsid w:val="002843BD"/>
    <w:pPr>
      <w:tabs>
        <w:tab w:val="num" w:pos="3543"/>
      </w:tabs>
      <w:spacing w:before="240" w:after="0" w:line="240" w:lineRule="auto"/>
      <w:ind w:left="3543" w:hanging="708"/>
      <w:outlineLvl w:val="5"/>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1 Char,Heading apps Char,A MAJOR/BOLD Char,No numbers Char,h1 Char,Para Char,H1 Char,h1 chapter heading Char,1. Char,Para1 Char,h11 Char,h12 Char,Schedheading Char,Heading 1(Report Only) Char,RFP Heading 1 Char"/>
    <w:basedOn w:val="DefaultParagraphFont"/>
    <w:link w:val="Heading1"/>
    <w:rsid w:val="00FE2EEA"/>
    <w:rPr>
      <w:rFonts w:ascii="Calibri" w:eastAsiaTheme="majorEastAsia" w:hAnsi="Calibri" w:cstheme="majorBidi"/>
      <w:b/>
      <w:sz w:val="32"/>
      <w:szCs w:val="32"/>
    </w:rPr>
  </w:style>
  <w:style w:type="character" w:customStyle="1" w:styleId="Heading2Char">
    <w:name w:val="Heading 2 Char"/>
    <w:aliases w:val="body Char,h2 Char,H2 Char,Section Char,h2.H2 Char,1.1 Char,UNDERRUBRIK 1-2 Char,Para2 Char,h21 Char,h22 Char,test Char,Attribute Heading 2 Char,Topic Heading Char,Titre 21 Char,h2 main heading Char,2m Char,h 2 Char,B Sub/Bold Char"/>
    <w:basedOn w:val="DefaultParagraphFont"/>
    <w:link w:val="Heading2"/>
    <w:rsid w:val="00FE2EEA"/>
    <w:rPr>
      <w:rFonts w:ascii="Calibri" w:eastAsiaTheme="majorEastAsia" w:hAnsi="Calibri" w:cstheme="majorBidi"/>
      <w:b/>
      <w:sz w:val="26"/>
      <w:szCs w:val="26"/>
    </w:rPr>
  </w:style>
  <w:style w:type="character" w:customStyle="1" w:styleId="Heading3Char">
    <w:name w:val="Heading 3 Char"/>
    <w:aliases w:val="h3 Char1,Titre 31 Char,H3 Char1,h3 sub heading Char1,(a) Char1,d Char1,h3 sub heading Char Char1,H3 Char Char,h3 Char Char,h3 sub heading Char Char Char,d Char Char1,(a) Char Char,d Char Char Char,Head 3 Char,3m Char,H31 Char,(Alt+3) Char"/>
    <w:basedOn w:val="DefaultParagraphFont"/>
    <w:link w:val="Heading3"/>
    <w:rsid w:val="00FE2EEA"/>
    <w:rPr>
      <w:rFonts w:ascii="Calibri" w:eastAsiaTheme="majorEastAsia" w:hAnsi="Calibri" w:cstheme="majorBidi"/>
      <w:b/>
      <w:sz w:val="24"/>
      <w:szCs w:val="24"/>
    </w:rPr>
  </w:style>
  <w:style w:type="paragraph" w:styleId="Header">
    <w:name w:val="header"/>
    <w:basedOn w:val="Normal"/>
    <w:link w:val="HeaderChar"/>
    <w:uiPriority w:val="99"/>
    <w:unhideWhenUsed/>
    <w:rsid w:val="00FE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EA"/>
  </w:style>
  <w:style w:type="paragraph" w:styleId="Footer">
    <w:name w:val="footer"/>
    <w:basedOn w:val="Normal"/>
    <w:link w:val="FooterChar"/>
    <w:uiPriority w:val="99"/>
    <w:unhideWhenUsed/>
    <w:rsid w:val="00FE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EA"/>
  </w:style>
  <w:style w:type="paragraph" w:styleId="BalloonText">
    <w:name w:val="Balloon Text"/>
    <w:basedOn w:val="Normal"/>
    <w:link w:val="BalloonTextChar"/>
    <w:uiPriority w:val="99"/>
    <w:semiHidden/>
    <w:unhideWhenUsed/>
    <w:rsid w:val="007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C3"/>
    <w:rPr>
      <w:rFonts w:ascii="Segoe UI" w:hAnsi="Segoe UI" w:cs="Segoe UI"/>
      <w:sz w:val="18"/>
      <w:szCs w:val="18"/>
    </w:rPr>
  </w:style>
  <w:style w:type="character" w:styleId="CommentReference">
    <w:name w:val="annotation reference"/>
    <w:basedOn w:val="DefaultParagraphFont"/>
    <w:unhideWhenUsed/>
    <w:rsid w:val="00BE7F63"/>
    <w:rPr>
      <w:sz w:val="16"/>
      <w:szCs w:val="16"/>
    </w:rPr>
  </w:style>
  <w:style w:type="paragraph" w:styleId="CommentText">
    <w:name w:val="annotation text"/>
    <w:basedOn w:val="Normal"/>
    <w:link w:val="CommentTextChar"/>
    <w:unhideWhenUsed/>
    <w:rsid w:val="00BE7F63"/>
    <w:pPr>
      <w:spacing w:line="240" w:lineRule="auto"/>
    </w:pPr>
    <w:rPr>
      <w:sz w:val="20"/>
      <w:szCs w:val="20"/>
      <w:lang w:val="en-GB"/>
    </w:rPr>
  </w:style>
  <w:style w:type="character" w:customStyle="1" w:styleId="CommentTextChar">
    <w:name w:val="Comment Text Char"/>
    <w:basedOn w:val="DefaultParagraphFont"/>
    <w:link w:val="CommentText"/>
    <w:rsid w:val="00BE7F63"/>
    <w:rPr>
      <w:sz w:val="20"/>
      <w:szCs w:val="20"/>
      <w:lang w:val="en-GB"/>
    </w:rPr>
  </w:style>
  <w:style w:type="character" w:customStyle="1" w:styleId="Heading4Char">
    <w:name w:val="Heading 4 Char"/>
    <w:aliases w:val="h4 Char,H4 Char,(i) Char,(Alt+4) Char,H41 Char,(Alt+4)1 Char,H42 Char,(Alt+4)2 Char,H43 Char,(Alt+4)3 Char,H44 Char,(Alt+4)4 Char,H45 Char,(Alt+4)5 Char,H411 Char,(Alt+4)11 Char,H421 Char,(Alt+4)21 Char,H431 Char,(Alt+4)31 Char,H46 Char"/>
    <w:basedOn w:val="DefaultParagraphFont"/>
    <w:link w:val="Heading4"/>
    <w:rsid w:val="002843BD"/>
    <w:rPr>
      <w:rFonts w:asciiTheme="majorHAnsi" w:eastAsiaTheme="majorEastAsia" w:hAnsiTheme="majorHAnsi" w:cstheme="majorBidi"/>
      <w:b/>
      <w:bCs/>
      <w:i/>
      <w:iCs/>
      <w:color w:val="4472C4" w:themeColor="accent1"/>
      <w:szCs w:val="20"/>
      <w:lang w:val="en-AU"/>
    </w:rPr>
  </w:style>
  <w:style w:type="character" w:customStyle="1" w:styleId="Heading5Char">
    <w:name w:val="Heading 5 Char"/>
    <w:aliases w:val="h5 Char,(A) Char,Heading 5(unused) Char,5 Char,Para5 Char,h51 Char,h52 Char,Heading 5 StGeorge Char,Level 3 - i Char,Level 5 Char,L5 Char,Heading 5a Char"/>
    <w:basedOn w:val="DefaultParagraphFont"/>
    <w:link w:val="Heading5"/>
    <w:rsid w:val="002843BD"/>
    <w:rPr>
      <w:rFonts w:asciiTheme="majorHAnsi" w:eastAsiaTheme="majorEastAsia" w:hAnsiTheme="majorHAnsi" w:cstheme="majorBidi"/>
      <w:color w:val="1F3763" w:themeColor="accent1" w:themeShade="7F"/>
      <w:szCs w:val="20"/>
      <w:lang w:val="en-AU"/>
    </w:rPr>
  </w:style>
  <w:style w:type="character" w:customStyle="1" w:styleId="Heading6Char">
    <w:name w:val="Heading 6 Char"/>
    <w:aliases w:val="h6 Char,(I) Char,Heading 6(unused) Char,Legal Level 1. Char,heading6 Char,heading61 Char,heading62 Char,Level 6 Char,Heading 6a Char"/>
    <w:basedOn w:val="DefaultParagraphFont"/>
    <w:link w:val="Heading6"/>
    <w:rsid w:val="002843BD"/>
    <w:rPr>
      <w:rFonts w:ascii="Arial" w:eastAsia="Times New Roman" w:hAnsi="Arial" w:cs="Times New Roman"/>
      <w:szCs w:val="20"/>
      <w:lang w:val="en-AU"/>
    </w:rPr>
  </w:style>
  <w:style w:type="paragraph" w:customStyle="1" w:styleId="PFNumLevel2">
    <w:name w:val="PF (Num) Level 2"/>
    <w:basedOn w:val="Normal"/>
    <w:rsid w:val="002843BD"/>
    <w:pPr>
      <w:tabs>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eastAsia="Times New Roman" w:hAnsi="Arial" w:cs="Times New Roman"/>
      <w:color w:val="000000"/>
      <w:szCs w:val="20"/>
      <w:lang w:val="en-AU"/>
    </w:rPr>
  </w:style>
  <w:style w:type="paragraph" w:customStyle="1" w:styleId="HeadingA">
    <w:name w:val="Heading A"/>
    <w:basedOn w:val="Heading1"/>
    <w:next w:val="Normal"/>
    <w:rsid w:val="002843BD"/>
    <w:pPr>
      <w:keepLines w:val="0"/>
      <w:tabs>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eastAsia="Times New Roman" w:hAnsi="Arial" w:cs="Times New Roman"/>
      <w:color w:val="000000"/>
      <w:kern w:val="28"/>
      <w:sz w:val="28"/>
      <w:szCs w:val="20"/>
      <w:lang w:val="en-AU"/>
    </w:rPr>
  </w:style>
  <w:style w:type="paragraph" w:customStyle="1" w:styleId="PFNumLevel3">
    <w:name w:val="PF (Num) Level 3"/>
    <w:basedOn w:val="Normal"/>
    <w:rsid w:val="002843BD"/>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eastAsia="Times New Roman" w:hAnsi="Arial" w:cs="Times New Roman"/>
      <w:color w:val="000000"/>
      <w:szCs w:val="20"/>
      <w:lang w:val="en-AU"/>
    </w:rPr>
  </w:style>
  <w:style w:type="paragraph" w:customStyle="1" w:styleId="PFNumLevel4">
    <w:name w:val="PF (Num) Level 4"/>
    <w:basedOn w:val="Normal"/>
    <w:rsid w:val="002843BD"/>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eastAsia="Times New Roman" w:hAnsi="Arial" w:cs="Times New Roman"/>
      <w:color w:val="000000"/>
      <w:szCs w:val="20"/>
      <w:lang w:val="en-AU"/>
    </w:rPr>
  </w:style>
  <w:style w:type="paragraph" w:customStyle="1" w:styleId="PFOperativeProvisions">
    <w:name w:val="PF Operative Provisions"/>
    <w:basedOn w:val="HeadingA"/>
    <w:rsid w:val="002843BD"/>
    <w:pPr>
      <w:spacing w:after="0"/>
    </w:pPr>
  </w:style>
  <w:style w:type="paragraph" w:customStyle="1" w:styleId="PFNumLevel5">
    <w:name w:val="PF (Num) Level 5"/>
    <w:basedOn w:val="Normal"/>
    <w:rsid w:val="002843BD"/>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eastAsia="Times New Roman" w:hAnsi="Arial" w:cs="Times New Roman"/>
      <w:color w:val="000000"/>
      <w:szCs w:val="20"/>
      <w:lang w:val="en-AU"/>
    </w:rPr>
  </w:style>
  <w:style w:type="paragraph" w:customStyle="1" w:styleId="PFNormal">
    <w:name w:val="PF Normal"/>
    <w:basedOn w:val="Normal"/>
    <w:next w:val="Normal"/>
    <w:rsid w:val="002843BD"/>
    <w:pPr>
      <w:tabs>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eastAsia="Times New Roman" w:hAnsi="Arial" w:cs="Times New Roman"/>
      <w:color w:val="000000"/>
      <w:szCs w:val="20"/>
      <w:lang w:val="en-AU"/>
    </w:rPr>
  </w:style>
  <w:style w:type="paragraph" w:customStyle="1" w:styleId="PFLevel1">
    <w:name w:val="PF Level 1"/>
    <w:basedOn w:val="Normal"/>
    <w:rsid w:val="002843B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pPr>
    <w:rPr>
      <w:rFonts w:ascii="Arial" w:eastAsia="Times New Roman" w:hAnsi="Arial" w:cs="Times New Roman"/>
      <w:color w:val="000000"/>
      <w:szCs w:val="20"/>
      <w:lang w:val="en-AU"/>
    </w:rPr>
  </w:style>
  <w:style w:type="paragraph" w:customStyle="1" w:styleId="SealingClauses">
    <w:name w:val="Sealing Clauses"/>
    <w:basedOn w:val="Normal"/>
    <w:rsid w:val="002843B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styleId="ListParagraph">
    <w:name w:val="List Paragraph"/>
    <w:basedOn w:val="Normal"/>
    <w:uiPriority w:val="34"/>
    <w:qFormat/>
    <w:rsid w:val="002843BD"/>
    <w:pPr>
      <w:spacing w:after="0" w:line="240" w:lineRule="auto"/>
      <w:ind w:left="720"/>
      <w:contextualSpacing/>
    </w:pPr>
    <w:rPr>
      <w:rFonts w:ascii="Times New Roman" w:eastAsia="ヒラギノ角ゴ Pro W3" w:hAnsi="Times New Roman" w:cs="Times New Roman"/>
      <w:color w:val="000000"/>
      <w:sz w:val="24"/>
      <w:szCs w:val="24"/>
    </w:rPr>
  </w:style>
  <w:style w:type="table" w:styleId="TableGrid">
    <w:name w:val="Table Grid"/>
    <w:basedOn w:val="TableNormal"/>
    <w:uiPriority w:val="59"/>
    <w:rsid w:val="002843BD"/>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Level2">
    <w:name w:val="PF Level 2"/>
    <w:basedOn w:val="PFLevel1"/>
    <w:rsid w:val="002843BD"/>
    <w:pPr>
      <w:ind w:left="1848"/>
    </w:pPr>
    <w:rPr>
      <w:sz w:val="21"/>
    </w:rPr>
  </w:style>
  <w:style w:type="paragraph" w:styleId="BodyTextIndent">
    <w:name w:val="Body Text Indent"/>
    <w:basedOn w:val="Normal"/>
    <w:link w:val="BodyTextIndentChar"/>
    <w:rsid w:val="002843BD"/>
    <w:pPr>
      <w:spacing w:before="240" w:after="0" w:line="240" w:lineRule="auto"/>
      <w:ind w:left="1701"/>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2843BD"/>
    <w:rPr>
      <w:rFonts w:ascii="Arial" w:eastAsia="Times New Roman" w:hAnsi="Arial" w:cs="Times New Roman"/>
      <w:sz w:val="20"/>
      <w:szCs w:val="20"/>
    </w:rPr>
  </w:style>
  <w:style w:type="paragraph" w:styleId="BlockText">
    <w:name w:val="Block Text"/>
    <w:basedOn w:val="Normal"/>
    <w:rsid w:val="002843BD"/>
    <w:pPr>
      <w:numPr>
        <w:ilvl w:val="12"/>
      </w:numPr>
      <w:tabs>
        <w:tab w:val="left" w:pos="-1985"/>
        <w:tab w:val="left" w:pos="1440"/>
        <w:tab w:val="left" w:pos="2592"/>
        <w:tab w:val="left" w:pos="6336"/>
      </w:tabs>
      <w:spacing w:after="0" w:line="240" w:lineRule="auto"/>
      <w:ind w:left="1428" w:right="-277" w:hanging="10"/>
    </w:pPr>
    <w:rPr>
      <w:rFonts w:ascii="Arial" w:eastAsia="Times New Roman" w:hAnsi="Arial" w:cs="Times New Roman"/>
      <w:sz w:val="20"/>
      <w:szCs w:val="20"/>
    </w:rPr>
  </w:style>
  <w:style w:type="paragraph" w:customStyle="1" w:styleId="Indent2">
    <w:name w:val="Indent 2"/>
    <w:basedOn w:val="Normal"/>
    <w:rsid w:val="002843BD"/>
    <w:pPr>
      <w:tabs>
        <w:tab w:val="left" w:pos="851"/>
        <w:tab w:val="left" w:pos="1701"/>
        <w:tab w:val="left" w:pos="2835"/>
        <w:tab w:val="left" w:pos="3402"/>
        <w:tab w:val="left" w:pos="3969"/>
        <w:tab w:val="left" w:pos="4536"/>
        <w:tab w:val="right" w:pos="9639"/>
      </w:tabs>
      <w:spacing w:before="240" w:after="0" w:line="240" w:lineRule="auto"/>
      <w:ind w:left="1701"/>
      <w:jc w:val="both"/>
    </w:pPr>
    <w:rPr>
      <w:rFonts w:ascii="Arial" w:eastAsia="Times New Roman" w:hAnsi="Arial" w:cs="Times New Roman"/>
      <w:szCs w:val="20"/>
      <w:lang w:val="en-AU"/>
    </w:rPr>
  </w:style>
  <w:style w:type="paragraph" w:customStyle="1" w:styleId="Indent1">
    <w:name w:val="Indent 1"/>
    <w:basedOn w:val="Normal"/>
    <w:rsid w:val="002843BD"/>
    <w:pPr>
      <w:tabs>
        <w:tab w:val="left" w:pos="851"/>
        <w:tab w:val="left" w:pos="1701"/>
        <w:tab w:val="left" w:pos="2835"/>
        <w:tab w:val="left" w:pos="3402"/>
        <w:tab w:val="left" w:pos="3969"/>
        <w:tab w:val="left" w:pos="4536"/>
        <w:tab w:val="right" w:pos="9639"/>
      </w:tabs>
      <w:spacing w:before="240" w:after="0" w:line="240" w:lineRule="auto"/>
      <w:ind w:left="851"/>
      <w:jc w:val="both"/>
    </w:pPr>
    <w:rPr>
      <w:rFonts w:ascii="Arial" w:eastAsia="Times New Roman" w:hAnsi="Arial" w:cs="Times New Roman"/>
      <w:szCs w:val="20"/>
      <w:lang w:val="en-AU"/>
    </w:rPr>
  </w:style>
  <w:style w:type="paragraph" w:customStyle="1" w:styleId="bluepanel">
    <w:name w:val="blue panel"/>
    <w:basedOn w:val="Normal"/>
    <w:rsid w:val="002843BD"/>
    <w:pPr>
      <w:pBdr>
        <w:top w:val="single" w:sz="6" w:space="1" w:color="FFFFFF"/>
        <w:left w:val="single" w:sz="6" w:space="4" w:color="FFFFFF"/>
        <w:bottom w:val="single" w:sz="6" w:space="1" w:color="FFFFFF"/>
        <w:right w:val="single" w:sz="6" w:space="4" w:color="FFFFFF"/>
        <w:between w:val="single" w:sz="6" w:space="1" w:color="FFFFFF"/>
        <w:bar w:val="single" w:sz="6" w:color="FFFFFF"/>
      </w:pBdr>
      <w:shd w:val="clear" w:color="auto" w:fill="99CCFF"/>
      <w:tabs>
        <w:tab w:val="left" w:pos="7950"/>
      </w:tabs>
      <w:spacing w:after="0" w:line="240" w:lineRule="auto"/>
    </w:pPr>
    <w:rPr>
      <w:rFonts w:ascii="Arial" w:eastAsia="Times New Roman" w:hAnsi="Arial" w:cs="Times New Roman"/>
      <w:b/>
      <w:color w:val="808080"/>
      <w:sz w:val="20"/>
      <w:szCs w:val="20"/>
      <w:lang w:val="en-AU"/>
    </w:rPr>
  </w:style>
  <w:style w:type="character" w:styleId="PageNumber">
    <w:name w:val="page number"/>
    <w:basedOn w:val="DefaultParagraphFont"/>
    <w:rsid w:val="002843BD"/>
  </w:style>
  <w:style w:type="paragraph" w:customStyle="1" w:styleId="fabsubheading">
    <w:name w:val="fab sub heading"/>
    <w:basedOn w:val="Normal"/>
    <w:link w:val="fabsubheadingChar"/>
    <w:rsid w:val="002843BD"/>
    <w:pPr>
      <w:tabs>
        <w:tab w:val="left" w:pos="3969"/>
      </w:tabs>
      <w:spacing w:after="0" w:line="240" w:lineRule="auto"/>
    </w:pPr>
    <w:rPr>
      <w:rFonts w:ascii="Arial" w:eastAsia="Times New Roman" w:hAnsi="Arial" w:cs="Arial"/>
      <w:b/>
      <w:color w:val="999999"/>
      <w:sz w:val="24"/>
      <w:lang w:val="en-AU"/>
    </w:rPr>
  </w:style>
  <w:style w:type="character" w:customStyle="1" w:styleId="fabsubheadingChar">
    <w:name w:val="fab sub heading Char"/>
    <w:link w:val="fabsubheading"/>
    <w:rsid w:val="002843BD"/>
    <w:rPr>
      <w:rFonts w:ascii="Arial" w:eastAsia="Times New Roman" w:hAnsi="Arial" w:cs="Arial"/>
      <w:b/>
      <w:color w:val="999999"/>
      <w:sz w:val="24"/>
      <w:lang w:val="en-AU"/>
    </w:rPr>
  </w:style>
  <w:style w:type="paragraph" w:customStyle="1" w:styleId="fabbodycopy">
    <w:name w:val="fab body copy"/>
    <w:basedOn w:val="Normal"/>
    <w:link w:val="fabbodycopyChar"/>
    <w:autoRedefine/>
    <w:rsid w:val="002843BD"/>
    <w:pPr>
      <w:tabs>
        <w:tab w:val="decimal" w:pos="4800"/>
        <w:tab w:val="left" w:pos="7200"/>
        <w:tab w:val="decimal" w:pos="9300"/>
      </w:tabs>
      <w:spacing w:before="120" w:after="120" w:line="276" w:lineRule="auto"/>
      <w:ind w:right="-40"/>
    </w:pPr>
    <w:rPr>
      <w:rFonts w:ascii="Verdana" w:eastAsia="Times New Roman" w:hAnsi="Verdana" w:cs="Times New Roman"/>
      <w:color w:val="000000"/>
      <w:sz w:val="20"/>
      <w:szCs w:val="20"/>
    </w:rPr>
  </w:style>
  <w:style w:type="paragraph" w:customStyle="1" w:styleId="fabbullets">
    <w:name w:val="fab bullets"/>
    <w:basedOn w:val="Normal"/>
    <w:rsid w:val="002843BD"/>
    <w:pPr>
      <w:numPr>
        <w:numId w:val="2"/>
      </w:numPr>
      <w:tabs>
        <w:tab w:val="left" w:pos="567"/>
      </w:tabs>
      <w:spacing w:before="120" w:after="0" w:line="280" w:lineRule="exact"/>
      <w:ind w:left="357" w:hanging="357"/>
    </w:pPr>
    <w:rPr>
      <w:rFonts w:ascii="Arial" w:eastAsia="Times New Roman" w:hAnsi="Arial" w:cs="Arial"/>
      <w:sz w:val="20"/>
      <w:lang w:val="en-AU"/>
    </w:rPr>
  </w:style>
  <w:style w:type="character" w:customStyle="1" w:styleId="fabbodycopyChar">
    <w:name w:val="fab body copy Char"/>
    <w:link w:val="fabbodycopy"/>
    <w:rsid w:val="002843BD"/>
    <w:rPr>
      <w:rFonts w:ascii="Verdana" w:eastAsia="Times New Roman" w:hAnsi="Verdana" w:cs="Times New Roman"/>
      <w:color w:val="000000"/>
      <w:sz w:val="20"/>
      <w:szCs w:val="20"/>
    </w:rPr>
  </w:style>
  <w:style w:type="paragraph" w:customStyle="1" w:styleId="Fabheading1">
    <w:name w:val="Fab heading 1"/>
    <w:basedOn w:val="Normal"/>
    <w:link w:val="Fabheading1Char"/>
    <w:autoRedefine/>
    <w:rsid w:val="002843BD"/>
    <w:pPr>
      <w:tabs>
        <w:tab w:val="left" w:pos="3969"/>
      </w:tabs>
      <w:spacing w:after="0" w:line="240" w:lineRule="auto"/>
      <w:jc w:val="both"/>
    </w:pPr>
    <w:rPr>
      <w:rFonts w:ascii="Verdana" w:eastAsia="Times New Roman" w:hAnsi="Verdana" w:cs="Times New Roman"/>
      <w:b/>
      <w:lang w:val="en-AU"/>
    </w:rPr>
  </w:style>
  <w:style w:type="character" w:customStyle="1" w:styleId="Fabheading1Char">
    <w:name w:val="Fab heading 1 Char"/>
    <w:link w:val="Fabheading1"/>
    <w:rsid w:val="002843BD"/>
    <w:rPr>
      <w:rFonts w:ascii="Verdana" w:eastAsia="Times New Roman" w:hAnsi="Verdana" w:cs="Times New Roman"/>
      <w:b/>
      <w:lang w:val="en-AU"/>
    </w:rPr>
  </w:style>
  <w:style w:type="paragraph" w:customStyle="1" w:styleId="Style1">
    <w:name w:val="Style1"/>
    <w:basedOn w:val="Normal"/>
    <w:rsid w:val="002843BD"/>
    <w:pPr>
      <w:spacing w:after="0" w:line="767" w:lineRule="exact"/>
    </w:pPr>
    <w:rPr>
      <w:rFonts w:ascii="Calibri" w:eastAsia="Calibri" w:hAnsi="Calibri" w:cs="Calibri"/>
      <w:sz w:val="20"/>
      <w:szCs w:val="20"/>
      <w:lang w:val="en-AU" w:eastAsia="en-AU"/>
    </w:rPr>
  </w:style>
  <w:style w:type="character" w:customStyle="1" w:styleId="CharStyle3">
    <w:name w:val="CharStyle3"/>
    <w:basedOn w:val="DefaultParagraphFont"/>
    <w:rsid w:val="002843BD"/>
    <w:rPr>
      <w:rFonts w:ascii="Calibri" w:eastAsia="Calibri" w:hAnsi="Calibri" w:cs="Calibri"/>
      <w:b w:val="0"/>
      <w:bCs w:val="0"/>
      <w:i w:val="0"/>
      <w:iCs w:val="0"/>
      <w:smallCaps w:val="0"/>
      <w:sz w:val="54"/>
      <w:szCs w:val="54"/>
    </w:rPr>
  </w:style>
  <w:style w:type="paragraph" w:customStyle="1" w:styleId="Style6">
    <w:name w:val="Style6"/>
    <w:basedOn w:val="Normal"/>
    <w:rsid w:val="002843BD"/>
    <w:pPr>
      <w:spacing w:after="0" w:line="302" w:lineRule="exact"/>
      <w:ind w:hanging="410"/>
    </w:pPr>
    <w:rPr>
      <w:rFonts w:ascii="Calibri" w:eastAsia="Calibri" w:hAnsi="Calibri" w:cs="Calibri"/>
      <w:sz w:val="20"/>
      <w:szCs w:val="20"/>
      <w:lang w:val="en-AU" w:eastAsia="en-AU"/>
    </w:rPr>
  </w:style>
  <w:style w:type="paragraph" w:customStyle="1" w:styleId="Style18">
    <w:name w:val="Style18"/>
    <w:basedOn w:val="Normal"/>
    <w:rsid w:val="002843BD"/>
    <w:pPr>
      <w:spacing w:after="0" w:line="240" w:lineRule="auto"/>
      <w:jc w:val="both"/>
    </w:pPr>
    <w:rPr>
      <w:rFonts w:ascii="Calibri" w:eastAsia="Calibri" w:hAnsi="Calibri" w:cs="Calibri"/>
      <w:sz w:val="20"/>
      <w:szCs w:val="20"/>
      <w:lang w:val="en-AU" w:eastAsia="en-AU"/>
    </w:rPr>
  </w:style>
  <w:style w:type="paragraph" w:customStyle="1" w:styleId="Style13">
    <w:name w:val="Style13"/>
    <w:basedOn w:val="Normal"/>
    <w:rsid w:val="002843BD"/>
    <w:pPr>
      <w:spacing w:after="0" w:line="295" w:lineRule="exact"/>
      <w:ind w:hanging="727"/>
    </w:pPr>
    <w:rPr>
      <w:rFonts w:ascii="Calibri" w:eastAsia="Calibri" w:hAnsi="Calibri" w:cs="Calibri"/>
      <w:sz w:val="20"/>
      <w:szCs w:val="20"/>
      <w:lang w:val="en-AU" w:eastAsia="en-AU"/>
    </w:rPr>
  </w:style>
  <w:style w:type="character" w:customStyle="1" w:styleId="CharStyle67">
    <w:name w:val="CharStyle67"/>
    <w:basedOn w:val="DefaultParagraphFont"/>
    <w:rsid w:val="002843BD"/>
    <w:rPr>
      <w:rFonts w:ascii="Calibri" w:eastAsia="Calibri" w:hAnsi="Calibri" w:cs="Calibri"/>
      <w:b w:val="0"/>
      <w:bCs w:val="0"/>
      <w:i w:val="0"/>
      <w:iCs w:val="0"/>
      <w:smallCaps w:val="0"/>
      <w:sz w:val="20"/>
      <w:szCs w:val="20"/>
    </w:rPr>
  </w:style>
  <w:style w:type="paragraph" w:customStyle="1" w:styleId="Style26">
    <w:name w:val="Style26"/>
    <w:basedOn w:val="Normal"/>
    <w:rsid w:val="002843BD"/>
    <w:pPr>
      <w:spacing w:after="0" w:line="299" w:lineRule="exact"/>
      <w:ind w:hanging="727"/>
    </w:pPr>
    <w:rPr>
      <w:rFonts w:ascii="Calibri" w:eastAsia="Calibri" w:hAnsi="Calibri" w:cs="Calibri"/>
      <w:sz w:val="20"/>
      <w:szCs w:val="20"/>
      <w:lang w:val="en-AU" w:eastAsia="en-AU"/>
    </w:rPr>
  </w:style>
  <w:style w:type="character" w:customStyle="1" w:styleId="CharStyle75">
    <w:name w:val="CharStyle75"/>
    <w:basedOn w:val="DefaultParagraphFont"/>
    <w:rsid w:val="002843BD"/>
    <w:rPr>
      <w:rFonts w:ascii="Calibri" w:eastAsia="Calibri" w:hAnsi="Calibri" w:cs="Calibri"/>
      <w:b w:val="0"/>
      <w:bCs w:val="0"/>
      <w:i w:val="0"/>
      <w:iCs w:val="0"/>
      <w:smallCaps w:val="0"/>
      <w:sz w:val="20"/>
      <w:szCs w:val="20"/>
    </w:rPr>
  </w:style>
  <w:style w:type="character" w:customStyle="1" w:styleId="CharStyle6">
    <w:name w:val="CharStyle6"/>
    <w:basedOn w:val="DefaultParagraphFont"/>
    <w:rsid w:val="002843BD"/>
    <w:rPr>
      <w:rFonts w:ascii="Calibri" w:eastAsia="Calibri" w:hAnsi="Calibri" w:cs="Calibri"/>
      <w:b w:val="0"/>
      <w:bCs w:val="0"/>
      <w:i/>
      <w:iCs/>
      <w:smallCaps w:val="0"/>
      <w:sz w:val="28"/>
      <w:szCs w:val="28"/>
    </w:rPr>
  </w:style>
  <w:style w:type="paragraph" w:customStyle="1" w:styleId="Style30">
    <w:name w:val="Style30"/>
    <w:basedOn w:val="Normal"/>
    <w:rsid w:val="002843BD"/>
    <w:pPr>
      <w:spacing w:after="0" w:line="590" w:lineRule="exact"/>
      <w:ind w:hanging="360"/>
    </w:pPr>
    <w:rPr>
      <w:rFonts w:ascii="Calibri" w:eastAsia="Calibri" w:hAnsi="Calibri" w:cs="Calibri"/>
      <w:sz w:val="20"/>
      <w:szCs w:val="20"/>
      <w:lang w:val="en-AU" w:eastAsia="en-AU"/>
    </w:rPr>
  </w:style>
  <w:style w:type="paragraph" w:customStyle="1" w:styleId="Style48">
    <w:name w:val="Style48"/>
    <w:basedOn w:val="Normal"/>
    <w:rsid w:val="002843BD"/>
    <w:pPr>
      <w:spacing w:after="0" w:line="240" w:lineRule="auto"/>
    </w:pPr>
    <w:rPr>
      <w:rFonts w:ascii="Calibri" w:eastAsia="Calibri" w:hAnsi="Calibri" w:cs="Calibri"/>
      <w:sz w:val="20"/>
      <w:szCs w:val="20"/>
      <w:lang w:val="en-AU" w:eastAsia="en-AU"/>
    </w:rPr>
  </w:style>
  <w:style w:type="character" w:customStyle="1" w:styleId="CharStyle63">
    <w:name w:val="CharStyle63"/>
    <w:basedOn w:val="DefaultParagraphFont"/>
    <w:rsid w:val="002843BD"/>
    <w:rPr>
      <w:rFonts w:ascii="Calibri" w:eastAsia="Calibri" w:hAnsi="Calibri" w:cs="Calibri"/>
      <w:b/>
      <w:bCs/>
      <w:i w:val="0"/>
      <w:iCs w:val="0"/>
      <w:smallCaps w:val="0"/>
      <w:sz w:val="20"/>
      <w:szCs w:val="20"/>
    </w:rPr>
  </w:style>
  <w:style w:type="paragraph" w:customStyle="1" w:styleId="Style59">
    <w:name w:val="Style59"/>
    <w:basedOn w:val="Normal"/>
    <w:rsid w:val="002843BD"/>
    <w:pPr>
      <w:spacing w:after="0" w:line="295" w:lineRule="exact"/>
      <w:ind w:hanging="418"/>
      <w:jc w:val="both"/>
    </w:pPr>
    <w:rPr>
      <w:rFonts w:ascii="Calibri" w:eastAsia="Calibri" w:hAnsi="Calibri" w:cs="Calibri"/>
      <w:sz w:val="20"/>
      <w:szCs w:val="20"/>
      <w:lang w:val="en-AU" w:eastAsia="en-AU"/>
    </w:rPr>
  </w:style>
  <w:style w:type="paragraph" w:customStyle="1" w:styleId="Style64">
    <w:name w:val="Style64"/>
    <w:basedOn w:val="Normal"/>
    <w:rsid w:val="002843BD"/>
    <w:pPr>
      <w:spacing w:after="0" w:line="302" w:lineRule="exact"/>
      <w:ind w:hanging="108"/>
    </w:pPr>
    <w:rPr>
      <w:rFonts w:ascii="Calibri" w:eastAsia="Calibri" w:hAnsi="Calibri" w:cs="Calibri"/>
      <w:sz w:val="20"/>
      <w:szCs w:val="20"/>
      <w:lang w:val="en-AU" w:eastAsia="en-AU"/>
    </w:rPr>
  </w:style>
  <w:style w:type="paragraph" w:customStyle="1" w:styleId="Style97">
    <w:name w:val="Style97"/>
    <w:basedOn w:val="Normal"/>
    <w:rsid w:val="002843BD"/>
    <w:pPr>
      <w:spacing w:after="0" w:line="240" w:lineRule="auto"/>
    </w:pPr>
    <w:rPr>
      <w:rFonts w:ascii="Calibri" w:eastAsia="Calibri" w:hAnsi="Calibri" w:cs="Calibri"/>
      <w:sz w:val="20"/>
      <w:szCs w:val="20"/>
      <w:lang w:val="en-AU" w:eastAsia="en-AU"/>
    </w:rPr>
  </w:style>
  <w:style w:type="paragraph" w:customStyle="1" w:styleId="Style91">
    <w:name w:val="Style91"/>
    <w:basedOn w:val="Normal"/>
    <w:rsid w:val="002843BD"/>
    <w:pPr>
      <w:spacing w:after="0" w:line="240" w:lineRule="auto"/>
    </w:pPr>
    <w:rPr>
      <w:rFonts w:ascii="Calibri" w:eastAsia="Calibri" w:hAnsi="Calibri" w:cs="Calibri"/>
      <w:sz w:val="20"/>
      <w:szCs w:val="20"/>
      <w:lang w:val="en-AU" w:eastAsia="en-AU"/>
    </w:rPr>
  </w:style>
  <w:style w:type="paragraph" w:customStyle="1" w:styleId="Style92">
    <w:name w:val="Style92"/>
    <w:basedOn w:val="Normal"/>
    <w:rsid w:val="002843BD"/>
    <w:pPr>
      <w:spacing w:after="0" w:line="302" w:lineRule="exact"/>
      <w:ind w:hanging="432"/>
    </w:pPr>
    <w:rPr>
      <w:rFonts w:ascii="Calibri" w:eastAsia="Calibri" w:hAnsi="Calibri" w:cs="Calibri"/>
      <w:sz w:val="20"/>
      <w:szCs w:val="20"/>
      <w:lang w:val="en-AU" w:eastAsia="en-AU"/>
    </w:rPr>
  </w:style>
  <w:style w:type="paragraph" w:customStyle="1" w:styleId="Style83">
    <w:name w:val="Style83"/>
    <w:basedOn w:val="Normal"/>
    <w:rsid w:val="002843BD"/>
    <w:pPr>
      <w:spacing w:after="0" w:line="295" w:lineRule="exact"/>
    </w:pPr>
    <w:rPr>
      <w:rFonts w:ascii="Calibri" w:eastAsia="Calibri" w:hAnsi="Calibri" w:cs="Calibri"/>
      <w:sz w:val="20"/>
      <w:szCs w:val="20"/>
      <w:lang w:val="en-AU" w:eastAsia="en-AU"/>
    </w:rPr>
  </w:style>
  <w:style w:type="character" w:customStyle="1" w:styleId="CharStyle0">
    <w:name w:val="CharStyle0"/>
    <w:basedOn w:val="DefaultParagraphFont"/>
    <w:rsid w:val="002843BD"/>
    <w:rPr>
      <w:rFonts w:ascii="Calibri" w:eastAsia="Calibri" w:hAnsi="Calibri" w:cs="Calibri"/>
      <w:b/>
      <w:bCs/>
      <w:i w:val="0"/>
      <w:iCs w:val="0"/>
      <w:smallCaps w:val="0"/>
      <w:spacing w:val="-10"/>
      <w:sz w:val="28"/>
      <w:szCs w:val="28"/>
    </w:rPr>
  </w:style>
  <w:style w:type="character" w:customStyle="1" w:styleId="CharStyle48">
    <w:name w:val="CharStyle48"/>
    <w:basedOn w:val="DefaultParagraphFont"/>
    <w:rsid w:val="002843BD"/>
    <w:rPr>
      <w:rFonts w:ascii="Calibri" w:eastAsia="Calibri" w:hAnsi="Calibri" w:cs="Calibri"/>
      <w:b/>
      <w:bCs/>
      <w:i w:val="0"/>
      <w:iCs w:val="0"/>
      <w:smallCaps w:val="0"/>
      <w:sz w:val="28"/>
      <w:szCs w:val="28"/>
    </w:rPr>
  </w:style>
  <w:style w:type="paragraph" w:customStyle="1" w:styleId="Style130">
    <w:name w:val="Style130"/>
    <w:basedOn w:val="Normal"/>
    <w:rsid w:val="002843BD"/>
    <w:pPr>
      <w:spacing w:after="0" w:line="295" w:lineRule="exact"/>
      <w:ind w:hanging="554"/>
    </w:pPr>
    <w:rPr>
      <w:rFonts w:ascii="Calibri" w:eastAsia="Calibri" w:hAnsi="Calibri" w:cs="Calibri"/>
      <w:sz w:val="20"/>
      <w:szCs w:val="20"/>
      <w:lang w:val="en-AU" w:eastAsia="en-AU"/>
    </w:rPr>
  </w:style>
  <w:style w:type="paragraph" w:customStyle="1" w:styleId="Style150">
    <w:name w:val="Style150"/>
    <w:basedOn w:val="Normal"/>
    <w:rsid w:val="002843BD"/>
    <w:pPr>
      <w:spacing w:after="0" w:line="240" w:lineRule="auto"/>
    </w:pPr>
    <w:rPr>
      <w:rFonts w:ascii="Calibri" w:eastAsia="Calibri" w:hAnsi="Calibri" w:cs="Calibri"/>
      <w:sz w:val="20"/>
      <w:szCs w:val="20"/>
      <w:lang w:val="en-AU" w:eastAsia="en-AU"/>
    </w:rPr>
  </w:style>
  <w:style w:type="paragraph" w:customStyle="1" w:styleId="Style142">
    <w:name w:val="Style142"/>
    <w:basedOn w:val="Normal"/>
    <w:rsid w:val="002843BD"/>
    <w:pPr>
      <w:spacing w:after="0" w:line="288" w:lineRule="exact"/>
      <w:ind w:hanging="562"/>
    </w:pPr>
    <w:rPr>
      <w:rFonts w:ascii="Calibri" w:eastAsia="Calibri" w:hAnsi="Calibri" w:cs="Calibri"/>
      <w:sz w:val="20"/>
      <w:szCs w:val="20"/>
      <w:lang w:val="en-AU" w:eastAsia="en-AU"/>
    </w:rPr>
  </w:style>
  <w:style w:type="paragraph" w:styleId="BodyText">
    <w:name w:val="Body Text"/>
    <w:basedOn w:val="Normal"/>
    <w:link w:val="BodyTextChar"/>
    <w:uiPriority w:val="99"/>
    <w:semiHidden/>
    <w:unhideWhenUsed/>
    <w:rsid w:val="002843B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character" w:customStyle="1" w:styleId="BodyTextChar">
    <w:name w:val="Body Text Char"/>
    <w:basedOn w:val="DefaultParagraphFont"/>
    <w:link w:val="BodyText"/>
    <w:uiPriority w:val="99"/>
    <w:semiHidden/>
    <w:rsid w:val="002843BD"/>
    <w:rPr>
      <w:rFonts w:ascii="Arial" w:eastAsia="Times New Roman" w:hAnsi="Arial" w:cs="Times New Roman"/>
      <w:color w:val="000000"/>
      <w:szCs w:val="20"/>
      <w:lang w:val="en-AU"/>
    </w:rPr>
  </w:style>
  <w:style w:type="paragraph" w:customStyle="1" w:styleId="Default">
    <w:name w:val="Default"/>
    <w:rsid w:val="002843BD"/>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Bullet">
    <w:name w:val="Bullet"/>
    <w:basedOn w:val="Normal"/>
    <w:rsid w:val="002843BD"/>
    <w:pPr>
      <w:numPr>
        <w:numId w:val="4"/>
      </w:numPr>
      <w:tabs>
        <w:tab w:val="left" w:pos="1440"/>
      </w:tabs>
      <w:spacing w:after="0" w:line="240" w:lineRule="exact"/>
      <w:ind w:right="720"/>
    </w:pPr>
    <w:rPr>
      <w:rFonts w:ascii="Times New Roman" w:eastAsia="Times New Roman" w:hAnsi="Times New Roman" w:cs="Times New Roman"/>
      <w:sz w:val="24"/>
      <w:szCs w:val="20"/>
      <w:lang w:eastAsia="de-DE"/>
    </w:rPr>
  </w:style>
  <w:style w:type="paragraph" w:customStyle="1" w:styleId="Legal2L1">
    <w:name w:val="Legal2_L1"/>
    <w:basedOn w:val="Normal"/>
    <w:next w:val="BodyText"/>
    <w:rsid w:val="002843BD"/>
    <w:pPr>
      <w:numPr>
        <w:numId w:val="5"/>
      </w:numPr>
      <w:spacing w:after="240" w:line="240" w:lineRule="exact"/>
      <w:outlineLvl w:val="0"/>
    </w:pPr>
    <w:rPr>
      <w:rFonts w:ascii="Times New Roman" w:eastAsia="Times New Roman" w:hAnsi="Times New Roman" w:cs="Times New Roman"/>
      <w:sz w:val="24"/>
      <w:szCs w:val="20"/>
      <w:lang w:eastAsia="de-DE"/>
    </w:rPr>
  </w:style>
  <w:style w:type="paragraph" w:customStyle="1" w:styleId="Legal2L2">
    <w:name w:val="Legal2_L2"/>
    <w:basedOn w:val="Legal2L1"/>
    <w:next w:val="BodyText"/>
    <w:rsid w:val="002843BD"/>
    <w:pPr>
      <w:numPr>
        <w:ilvl w:val="1"/>
      </w:numPr>
      <w:tabs>
        <w:tab w:val="left" w:pos="1440"/>
      </w:tabs>
      <w:outlineLvl w:val="1"/>
    </w:pPr>
  </w:style>
  <w:style w:type="paragraph" w:customStyle="1" w:styleId="Legal2L3">
    <w:name w:val="Legal2_L3"/>
    <w:basedOn w:val="Legal2L2"/>
    <w:next w:val="BodyText"/>
    <w:rsid w:val="002843BD"/>
    <w:pPr>
      <w:numPr>
        <w:ilvl w:val="2"/>
      </w:numPr>
      <w:outlineLvl w:val="2"/>
    </w:pPr>
  </w:style>
  <w:style w:type="paragraph" w:customStyle="1" w:styleId="Legal2L4">
    <w:name w:val="Legal2_L4"/>
    <w:basedOn w:val="Legal2L3"/>
    <w:next w:val="BodyText"/>
    <w:rsid w:val="002843BD"/>
    <w:pPr>
      <w:numPr>
        <w:ilvl w:val="3"/>
      </w:numPr>
      <w:outlineLvl w:val="3"/>
    </w:pPr>
    <w:rPr>
      <w:rFonts w:ascii="CG Times" w:hAnsi="CG Times"/>
      <w:sz w:val="20"/>
    </w:rPr>
  </w:style>
  <w:style w:type="paragraph" w:customStyle="1" w:styleId="Legal2L5">
    <w:name w:val="Legal2_L5"/>
    <w:basedOn w:val="Legal2L4"/>
    <w:next w:val="BodyText"/>
    <w:rsid w:val="002843BD"/>
    <w:pPr>
      <w:numPr>
        <w:ilvl w:val="4"/>
      </w:numPr>
      <w:outlineLvl w:val="4"/>
    </w:pPr>
  </w:style>
  <w:style w:type="paragraph" w:customStyle="1" w:styleId="Legal2L6">
    <w:name w:val="Legal2_L6"/>
    <w:basedOn w:val="Legal2L5"/>
    <w:next w:val="BodyText"/>
    <w:rsid w:val="002843BD"/>
    <w:pPr>
      <w:numPr>
        <w:ilvl w:val="5"/>
      </w:numPr>
      <w:outlineLvl w:val="5"/>
    </w:pPr>
  </w:style>
  <w:style w:type="paragraph" w:customStyle="1" w:styleId="Legal2L7">
    <w:name w:val="Legal2_L7"/>
    <w:basedOn w:val="Legal2L6"/>
    <w:next w:val="BodyText"/>
    <w:rsid w:val="002843BD"/>
    <w:pPr>
      <w:numPr>
        <w:ilvl w:val="6"/>
      </w:numPr>
      <w:outlineLvl w:val="6"/>
    </w:pPr>
  </w:style>
  <w:style w:type="paragraph" w:customStyle="1" w:styleId="Legal2L8">
    <w:name w:val="Legal2_L8"/>
    <w:basedOn w:val="Legal2L7"/>
    <w:next w:val="BodyText"/>
    <w:rsid w:val="002843BD"/>
    <w:pPr>
      <w:numPr>
        <w:ilvl w:val="7"/>
      </w:numPr>
      <w:outlineLvl w:val="7"/>
    </w:pPr>
  </w:style>
  <w:style w:type="paragraph" w:customStyle="1" w:styleId="Legal2L9">
    <w:name w:val="Legal2_L9"/>
    <w:basedOn w:val="Legal2L8"/>
    <w:next w:val="BodyText"/>
    <w:rsid w:val="002843BD"/>
    <w:pPr>
      <w:numPr>
        <w:ilvl w:val="8"/>
      </w:numPr>
      <w:outlineLvl w:val="8"/>
    </w:pPr>
  </w:style>
  <w:style w:type="paragraph" w:styleId="BodyText3">
    <w:name w:val="Body Text 3"/>
    <w:basedOn w:val="Normal"/>
    <w:link w:val="BodyText3Char"/>
    <w:uiPriority w:val="99"/>
    <w:semiHidden/>
    <w:unhideWhenUsed/>
    <w:rsid w:val="002843B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16"/>
      <w:szCs w:val="16"/>
      <w:lang w:val="en-AU"/>
    </w:rPr>
  </w:style>
  <w:style w:type="character" w:customStyle="1" w:styleId="BodyText3Char">
    <w:name w:val="Body Text 3 Char"/>
    <w:basedOn w:val="DefaultParagraphFont"/>
    <w:link w:val="BodyText3"/>
    <w:uiPriority w:val="99"/>
    <w:semiHidden/>
    <w:rsid w:val="002843BD"/>
    <w:rPr>
      <w:rFonts w:ascii="Arial" w:eastAsia="Times New Roman" w:hAnsi="Arial" w:cs="Times New Roman"/>
      <w:color w:val="000000"/>
      <w:sz w:val="16"/>
      <w:szCs w:val="16"/>
      <w:lang w:val="en-AU"/>
    </w:rPr>
  </w:style>
  <w:style w:type="paragraph" w:styleId="BodyText2">
    <w:name w:val="Body Text 2"/>
    <w:basedOn w:val="Normal"/>
    <w:link w:val="BodyText2Char"/>
    <w:uiPriority w:val="99"/>
    <w:unhideWhenUsed/>
    <w:rsid w:val="002843B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480" w:lineRule="auto"/>
    </w:pPr>
    <w:rPr>
      <w:rFonts w:ascii="Arial" w:eastAsia="Times New Roman" w:hAnsi="Arial" w:cs="Times New Roman"/>
      <w:color w:val="000000"/>
      <w:szCs w:val="20"/>
      <w:lang w:val="en-AU"/>
    </w:rPr>
  </w:style>
  <w:style w:type="character" w:customStyle="1" w:styleId="BodyText2Char">
    <w:name w:val="Body Text 2 Char"/>
    <w:basedOn w:val="DefaultParagraphFont"/>
    <w:link w:val="BodyText2"/>
    <w:uiPriority w:val="99"/>
    <w:rsid w:val="002843BD"/>
    <w:rPr>
      <w:rFonts w:ascii="Arial" w:eastAsia="Times New Roman" w:hAnsi="Arial" w:cs="Times New Roman"/>
      <w:color w:val="000000"/>
      <w:szCs w:val="20"/>
      <w:lang w:val="en-AU"/>
    </w:rPr>
  </w:style>
  <w:style w:type="paragraph" w:customStyle="1" w:styleId="IndentParaLevel1">
    <w:name w:val="IndentParaLevel1"/>
    <w:basedOn w:val="Normal"/>
    <w:rsid w:val="002843BD"/>
    <w:pPr>
      <w:spacing w:after="220" w:line="240" w:lineRule="auto"/>
      <w:ind w:left="964"/>
    </w:pPr>
    <w:rPr>
      <w:rFonts w:ascii="Times New Roman" w:eastAsia="Times New Roman" w:hAnsi="Times New Roman" w:cs="Times New Roman"/>
      <w:szCs w:val="24"/>
      <w:lang w:val="en-AU"/>
    </w:rPr>
  </w:style>
  <w:style w:type="character" w:styleId="Hyperlink">
    <w:name w:val="Hyperlink"/>
    <w:basedOn w:val="DefaultParagraphFont"/>
    <w:rsid w:val="002843BD"/>
    <w:rPr>
      <w:color w:val="0000FF"/>
      <w:u w:val="single"/>
    </w:rPr>
  </w:style>
  <w:style w:type="paragraph" w:customStyle="1" w:styleId="PFDashMargin">
    <w:name w:val="PF Dash Margin"/>
    <w:basedOn w:val="Normal"/>
    <w:rsid w:val="002843BD"/>
    <w:pPr>
      <w:numPr>
        <w:numId w:val="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snapToGrid w:val="0"/>
      <w:sz w:val="21"/>
      <w:szCs w:val="20"/>
      <w:lang w:val="en-AU"/>
    </w:rPr>
  </w:style>
  <w:style w:type="paragraph" w:customStyle="1" w:styleId="PFBulletMargin">
    <w:name w:val="PF Bullet Margin"/>
    <w:basedOn w:val="Normal"/>
    <w:rsid w:val="002843BD"/>
    <w:pPr>
      <w:numPr>
        <w:numId w:val="10"/>
      </w:numPr>
      <w:spacing w:after="200" w:line="276" w:lineRule="auto"/>
    </w:pPr>
    <w:rPr>
      <w:lang w:val="en-AU"/>
    </w:rPr>
  </w:style>
  <w:style w:type="paragraph" w:customStyle="1" w:styleId="PFBulletLevel1">
    <w:name w:val="PF Bullet Level 1"/>
    <w:basedOn w:val="Normal"/>
    <w:rsid w:val="002843BD"/>
    <w:pPr>
      <w:numPr>
        <w:ilvl w:val="1"/>
        <w:numId w:val="10"/>
      </w:numPr>
      <w:tabs>
        <w:tab w:val="left" w:pos="924"/>
      </w:tabs>
      <w:spacing w:after="200" w:line="276" w:lineRule="auto"/>
    </w:pPr>
    <w:rPr>
      <w:lang w:val="en-AU"/>
    </w:rPr>
  </w:style>
  <w:style w:type="paragraph" w:customStyle="1" w:styleId="PFBulletLevel2">
    <w:name w:val="PF Bullet Level 2"/>
    <w:basedOn w:val="Normal"/>
    <w:rsid w:val="002843BD"/>
    <w:pPr>
      <w:numPr>
        <w:ilvl w:val="2"/>
        <w:numId w:val="10"/>
      </w:numPr>
      <w:spacing w:after="200" w:line="276" w:lineRule="auto"/>
      <w:ind w:left="2772" w:hanging="924"/>
    </w:pPr>
    <w:rPr>
      <w:lang w:val="en-AU"/>
    </w:rPr>
  </w:style>
  <w:style w:type="paragraph" w:customStyle="1" w:styleId="PFBulletLevel3">
    <w:name w:val="PF Bullet Level 3"/>
    <w:basedOn w:val="Normal"/>
    <w:rsid w:val="002843BD"/>
    <w:pPr>
      <w:numPr>
        <w:ilvl w:val="3"/>
        <w:numId w:val="10"/>
      </w:numPr>
      <w:spacing w:after="200" w:line="276" w:lineRule="auto"/>
    </w:pPr>
    <w:rPr>
      <w:lang w:val="en-AU"/>
    </w:rPr>
  </w:style>
  <w:style w:type="paragraph" w:customStyle="1" w:styleId="PFBackgroundNum">
    <w:name w:val="PF Background (Num)"/>
    <w:basedOn w:val="Normal"/>
    <w:rsid w:val="002843BD"/>
    <w:pPr>
      <w:numPr>
        <w:numId w:val="1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character" w:styleId="FollowedHyperlink">
    <w:name w:val="FollowedHyperlink"/>
    <w:basedOn w:val="DefaultParagraphFont"/>
    <w:uiPriority w:val="99"/>
    <w:semiHidden/>
    <w:unhideWhenUsed/>
    <w:rsid w:val="002843BD"/>
    <w:rPr>
      <w:color w:val="954F72" w:themeColor="followedHyperlink"/>
      <w:u w:val="single"/>
    </w:rPr>
  </w:style>
  <w:style w:type="character" w:styleId="Emphasis">
    <w:name w:val="Emphasis"/>
    <w:basedOn w:val="DefaultParagraphFont"/>
    <w:uiPriority w:val="20"/>
    <w:qFormat/>
    <w:rsid w:val="002843BD"/>
    <w:rPr>
      <w:i/>
      <w:iCs/>
    </w:rPr>
  </w:style>
  <w:style w:type="paragraph" w:customStyle="1" w:styleId="A111">
    <w:name w:val="A 1.1.1"/>
    <w:basedOn w:val="Normal"/>
    <w:rsid w:val="002843BD"/>
    <w:pPr>
      <w:numPr>
        <w:ilvl w:val="5"/>
        <w:numId w:val="16"/>
      </w:numPr>
      <w:spacing w:before="120" w:after="0" w:line="240" w:lineRule="auto"/>
      <w:jc w:val="both"/>
    </w:pPr>
    <w:rPr>
      <w:rFonts w:ascii="Arial" w:eastAsia="Times New Roman" w:hAnsi="Arial" w:cs="Times New Roman"/>
      <w:lang w:val="en-AU" w:eastAsia="en-AU"/>
    </w:rPr>
  </w:style>
  <w:style w:type="paragraph" w:customStyle="1" w:styleId="A11">
    <w:name w:val="A1.1"/>
    <w:basedOn w:val="Normal"/>
    <w:rsid w:val="002843BD"/>
    <w:pPr>
      <w:numPr>
        <w:ilvl w:val="2"/>
        <w:numId w:val="16"/>
      </w:numPr>
      <w:spacing w:before="120" w:after="0" w:line="240" w:lineRule="auto"/>
      <w:jc w:val="both"/>
    </w:pPr>
    <w:rPr>
      <w:rFonts w:ascii="Arial" w:eastAsia="Times New Roman" w:hAnsi="Arial" w:cs="Times New Roman"/>
      <w:lang w:val="en-AU" w:eastAsia="en-AU"/>
    </w:rPr>
  </w:style>
  <w:style w:type="paragraph" w:customStyle="1" w:styleId="Bullets">
    <w:name w:val="Bullets"/>
    <w:basedOn w:val="Normal"/>
    <w:rsid w:val="002843BD"/>
    <w:pPr>
      <w:numPr>
        <w:numId w:val="15"/>
      </w:numPr>
      <w:tabs>
        <w:tab w:val="clear" w:pos="1134"/>
        <w:tab w:val="num" w:pos="360"/>
      </w:tabs>
      <w:spacing w:before="200" w:after="200" w:line="240" w:lineRule="auto"/>
      <w:ind w:left="0" w:firstLine="0"/>
      <w:jc w:val="both"/>
    </w:pPr>
    <w:rPr>
      <w:rFonts w:ascii="Arial" w:eastAsia="Times New Roman" w:hAnsi="Arial" w:cs="Arial"/>
      <w:lang w:eastAsia="en-AU"/>
    </w:rPr>
  </w:style>
  <w:style w:type="paragraph" w:customStyle="1" w:styleId="i11">
    <w:name w:val="i 1.1"/>
    <w:basedOn w:val="Normal"/>
    <w:rsid w:val="002843BD"/>
    <w:pPr>
      <w:numPr>
        <w:ilvl w:val="3"/>
        <w:numId w:val="16"/>
      </w:numPr>
      <w:spacing w:before="120" w:after="0" w:line="240" w:lineRule="auto"/>
      <w:jc w:val="both"/>
    </w:pPr>
    <w:rPr>
      <w:rFonts w:ascii="Arial" w:eastAsia="Times New Roman" w:hAnsi="Arial" w:cs="Times New Roman"/>
      <w:lang w:val="en-AU" w:eastAsia="en-AU"/>
    </w:rPr>
  </w:style>
  <w:style w:type="paragraph" w:customStyle="1" w:styleId="I111">
    <w:name w:val="I 1.1.1"/>
    <w:basedOn w:val="Normal"/>
    <w:rsid w:val="002843BD"/>
    <w:pPr>
      <w:numPr>
        <w:ilvl w:val="6"/>
        <w:numId w:val="16"/>
      </w:numPr>
      <w:spacing w:before="200" w:after="200" w:line="240" w:lineRule="auto"/>
      <w:jc w:val="both"/>
    </w:pPr>
    <w:rPr>
      <w:rFonts w:ascii="Arial" w:eastAsia="Times New Roman" w:hAnsi="Arial" w:cs="Times New Roman"/>
      <w:lang w:val="en-AU" w:eastAsia="en-AU"/>
    </w:rPr>
  </w:style>
  <w:style w:type="paragraph" w:customStyle="1" w:styleId="N1">
    <w:name w:val="N 1"/>
    <w:basedOn w:val="Normal"/>
    <w:rsid w:val="002843BD"/>
    <w:pPr>
      <w:numPr>
        <w:numId w:val="16"/>
      </w:numPr>
      <w:spacing w:before="160" w:after="0" w:line="240" w:lineRule="auto"/>
      <w:jc w:val="both"/>
    </w:pPr>
    <w:rPr>
      <w:rFonts w:ascii="Arial" w:eastAsia="Times New Roman" w:hAnsi="Arial" w:cs="Times New Roman"/>
      <w:b/>
      <w:lang w:val="en-GB"/>
    </w:rPr>
  </w:style>
  <w:style w:type="paragraph" w:customStyle="1" w:styleId="N11">
    <w:name w:val="N 1.1"/>
    <w:basedOn w:val="Normal"/>
    <w:rsid w:val="002843BD"/>
    <w:pPr>
      <w:numPr>
        <w:ilvl w:val="1"/>
        <w:numId w:val="16"/>
      </w:numPr>
      <w:spacing w:before="120" w:after="0" w:line="240" w:lineRule="auto"/>
      <w:jc w:val="both"/>
    </w:pPr>
    <w:rPr>
      <w:rFonts w:ascii="Arial" w:eastAsia="Times New Roman" w:hAnsi="Arial" w:cs="Times New Roman"/>
      <w:lang w:val="en-AU" w:eastAsia="en-AU"/>
    </w:rPr>
  </w:style>
  <w:style w:type="paragraph" w:customStyle="1" w:styleId="N111">
    <w:name w:val="N1.1.1"/>
    <w:basedOn w:val="Normal"/>
    <w:rsid w:val="002843BD"/>
    <w:pPr>
      <w:numPr>
        <w:ilvl w:val="4"/>
        <w:numId w:val="16"/>
      </w:numPr>
      <w:spacing w:before="120" w:after="0" w:line="240" w:lineRule="auto"/>
      <w:jc w:val="both"/>
    </w:pPr>
    <w:rPr>
      <w:rFonts w:ascii="Arial" w:eastAsia="Times New Roman" w:hAnsi="Arial"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54308-0776-418C-A3BC-CAE8B64358BC}">
  <ds:schemaRefs>
    <ds:schemaRef ds:uri="http://schemas.microsoft.com/sharepoint/v3/contenttype/forms"/>
  </ds:schemaRefs>
</ds:datastoreItem>
</file>

<file path=customXml/itemProps2.xml><?xml version="1.0" encoding="utf-8"?>
<ds:datastoreItem xmlns:ds="http://schemas.openxmlformats.org/officeDocument/2006/customXml" ds:itemID="{E0AB30CE-A383-445A-82E3-C6319DA5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38499-5805-4271-8141-255F370A0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7596</Words>
  <Characters>43300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Byrne</dc:creator>
  <cp:keywords/>
  <dc:description/>
  <cp:lastModifiedBy>Lee Byrne</cp:lastModifiedBy>
  <cp:revision>15</cp:revision>
  <dcterms:created xsi:type="dcterms:W3CDTF">2020-03-19T02:59:00Z</dcterms:created>
  <dcterms:modified xsi:type="dcterms:W3CDTF">2020-03-19T03:13:00Z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