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FCD25" w14:textId="5E2B8C6E" w:rsidR="00164DBA" w:rsidRPr="00E8559A" w:rsidRDefault="00164DBA" w:rsidP="761D62D9">
      <w:pPr>
        <w:spacing w:before="240"/>
        <w:ind w:right="-65"/>
        <w:jc w:val="both"/>
        <w:rPr>
          <w:rFonts w:ascii="Calibri" w:hAnsi="Calibri" w:cs="Calibri"/>
          <w:b/>
          <w:bCs/>
          <w:color w:val="000000"/>
          <w:sz w:val="22"/>
          <w:szCs w:val="22"/>
        </w:rPr>
      </w:pPr>
      <w:r w:rsidRPr="761D62D9">
        <w:rPr>
          <w:rFonts w:ascii="Calibri" w:hAnsi="Calibri" w:cs="Calibri"/>
          <w:b/>
          <w:bCs/>
          <w:color w:val="000000" w:themeColor="text1"/>
          <w:sz w:val="22"/>
          <w:szCs w:val="22"/>
        </w:rPr>
        <w:t xml:space="preserve">CONTEXT </w:t>
      </w:r>
    </w:p>
    <w:p w14:paraId="21FE9776" w14:textId="7382B529" w:rsidR="00AA3B96" w:rsidRDefault="00A25284" w:rsidP="761D62D9">
      <w:pPr>
        <w:ind w:right="-65"/>
        <w:jc w:val="both"/>
        <w:rPr>
          <w:rFonts w:asciiTheme="minorHAnsi" w:hAnsiTheme="minorHAnsi" w:cstheme="minorBidi"/>
          <w:color w:val="000000" w:themeColor="text1"/>
          <w:sz w:val="22"/>
          <w:szCs w:val="22"/>
        </w:rPr>
      </w:pPr>
      <w:r w:rsidRPr="761D62D9">
        <w:rPr>
          <w:rFonts w:asciiTheme="minorHAnsi" w:hAnsiTheme="minorHAnsi" w:cstheme="minorBidi"/>
          <w:color w:val="000000" w:themeColor="text1"/>
          <w:sz w:val="22"/>
          <w:szCs w:val="22"/>
        </w:rPr>
        <w:t xml:space="preserve">The VCCC Alliance </w:t>
      </w:r>
      <w:r w:rsidR="00D1210C" w:rsidRPr="761D62D9">
        <w:rPr>
          <w:rFonts w:asciiTheme="minorHAnsi" w:hAnsiTheme="minorHAnsi" w:cstheme="minorBidi"/>
          <w:color w:val="000000" w:themeColor="text1"/>
          <w:sz w:val="22"/>
          <w:szCs w:val="22"/>
        </w:rPr>
        <w:t xml:space="preserve">has </w:t>
      </w:r>
      <w:r w:rsidRPr="761D62D9">
        <w:rPr>
          <w:rFonts w:asciiTheme="minorHAnsi" w:hAnsiTheme="minorHAnsi" w:cstheme="minorBidi"/>
          <w:color w:val="000000" w:themeColor="text1"/>
          <w:sz w:val="22"/>
          <w:szCs w:val="22"/>
        </w:rPr>
        <w:t xml:space="preserve">a strong and demonstrable commitment to </w:t>
      </w:r>
      <w:r w:rsidR="00EC0714" w:rsidRPr="761D62D9">
        <w:rPr>
          <w:rFonts w:asciiTheme="minorHAnsi" w:hAnsiTheme="minorHAnsi" w:cstheme="minorBidi"/>
          <w:color w:val="000000" w:themeColor="text1"/>
          <w:sz w:val="22"/>
          <w:szCs w:val="22"/>
        </w:rPr>
        <w:t>enabling</w:t>
      </w:r>
      <w:r w:rsidRPr="761D62D9">
        <w:rPr>
          <w:rFonts w:asciiTheme="minorHAnsi" w:hAnsiTheme="minorHAnsi" w:cstheme="minorBidi"/>
          <w:color w:val="000000" w:themeColor="text1"/>
          <w:sz w:val="22"/>
          <w:szCs w:val="22"/>
        </w:rPr>
        <w:t xml:space="preserve"> consumer </w:t>
      </w:r>
      <w:r w:rsidR="008E17BC" w:rsidRPr="761D62D9">
        <w:rPr>
          <w:rFonts w:asciiTheme="minorHAnsi" w:hAnsiTheme="minorHAnsi" w:cstheme="minorBidi"/>
          <w:color w:val="000000" w:themeColor="text1"/>
          <w:sz w:val="22"/>
          <w:szCs w:val="22"/>
        </w:rPr>
        <w:t>involvement</w:t>
      </w:r>
      <w:r w:rsidRPr="761D62D9">
        <w:rPr>
          <w:rFonts w:asciiTheme="minorHAnsi" w:hAnsiTheme="minorHAnsi" w:cstheme="minorBidi"/>
          <w:color w:val="000000" w:themeColor="text1"/>
          <w:sz w:val="22"/>
          <w:szCs w:val="22"/>
        </w:rPr>
        <w:t xml:space="preserve"> across all levels of the organisation</w:t>
      </w:r>
      <w:r w:rsidR="00D1210C" w:rsidRPr="761D62D9">
        <w:rPr>
          <w:rFonts w:asciiTheme="minorHAnsi" w:hAnsiTheme="minorHAnsi" w:cstheme="minorBidi"/>
          <w:color w:val="000000" w:themeColor="text1"/>
          <w:sz w:val="22"/>
          <w:szCs w:val="22"/>
        </w:rPr>
        <w:t xml:space="preserve">. </w:t>
      </w:r>
      <w:r w:rsidR="004B2B23" w:rsidRPr="761D62D9">
        <w:rPr>
          <w:rFonts w:asciiTheme="minorHAnsi" w:hAnsiTheme="minorHAnsi" w:cstheme="minorBidi"/>
          <w:color w:val="000000" w:themeColor="text1"/>
          <w:sz w:val="22"/>
          <w:szCs w:val="22"/>
        </w:rPr>
        <w:t xml:space="preserve">The consumer perspective is incorporated into decisions that shape the VCCC Alliance and inform our strategic approach to advancing cancer research, education, and clinical care. </w:t>
      </w:r>
      <w:r w:rsidR="00412E19" w:rsidRPr="761D62D9">
        <w:rPr>
          <w:rFonts w:asciiTheme="minorHAnsi" w:hAnsiTheme="minorHAnsi" w:cstheme="minorBidi"/>
          <w:color w:val="000000" w:themeColor="text1"/>
          <w:sz w:val="22"/>
          <w:szCs w:val="22"/>
        </w:rPr>
        <w:t>The programs and activities of the Strategic Program Plan aim to</w:t>
      </w:r>
      <w:r w:rsidR="00D1210C" w:rsidRPr="761D62D9">
        <w:rPr>
          <w:rFonts w:asciiTheme="minorHAnsi" w:hAnsiTheme="minorHAnsi" w:cstheme="minorBidi"/>
          <w:color w:val="000000" w:themeColor="text1"/>
          <w:sz w:val="22"/>
          <w:szCs w:val="22"/>
        </w:rPr>
        <w:t xml:space="preserve"> improve outcomes for patients with cancer</w:t>
      </w:r>
      <w:r w:rsidR="00412E19" w:rsidRPr="761D62D9">
        <w:rPr>
          <w:rFonts w:asciiTheme="minorHAnsi" w:hAnsiTheme="minorHAnsi" w:cstheme="minorBidi"/>
          <w:color w:val="000000" w:themeColor="text1"/>
          <w:sz w:val="22"/>
          <w:szCs w:val="22"/>
        </w:rPr>
        <w:t>,</w:t>
      </w:r>
      <w:r w:rsidR="00EC0714" w:rsidRPr="761D62D9">
        <w:rPr>
          <w:rFonts w:asciiTheme="minorHAnsi" w:hAnsiTheme="minorHAnsi" w:cstheme="minorBidi"/>
          <w:color w:val="000000" w:themeColor="text1"/>
          <w:sz w:val="22"/>
          <w:szCs w:val="22"/>
        </w:rPr>
        <w:t xml:space="preserve"> </w:t>
      </w:r>
      <w:r w:rsidR="00BF7FB0" w:rsidRPr="761D62D9">
        <w:rPr>
          <w:rFonts w:asciiTheme="minorHAnsi" w:hAnsiTheme="minorHAnsi" w:cstheme="minorBidi"/>
          <w:color w:val="000000" w:themeColor="text1"/>
          <w:sz w:val="22"/>
          <w:szCs w:val="22"/>
        </w:rPr>
        <w:t xml:space="preserve">which is </w:t>
      </w:r>
      <w:r w:rsidR="009534BB" w:rsidRPr="761D62D9">
        <w:rPr>
          <w:rFonts w:asciiTheme="minorHAnsi" w:hAnsiTheme="minorHAnsi" w:cstheme="minorBidi"/>
          <w:color w:val="000000" w:themeColor="text1"/>
          <w:sz w:val="22"/>
          <w:szCs w:val="22"/>
        </w:rPr>
        <w:t>underpinned by a</w:t>
      </w:r>
      <w:r w:rsidR="005150F0" w:rsidRPr="761D62D9">
        <w:rPr>
          <w:rFonts w:asciiTheme="minorHAnsi" w:hAnsiTheme="minorHAnsi" w:cstheme="minorBidi"/>
          <w:color w:val="000000" w:themeColor="text1"/>
          <w:sz w:val="22"/>
          <w:szCs w:val="22"/>
        </w:rPr>
        <w:t xml:space="preserve">n </w:t>
      </w:r>
      <w:r w:rsidR="00EC0714" w:rsidRPr="761D62D9">
        <w:rPr>
          <w:rFonts w:asciiTheme="minorHAnsi" w:hAnsiTheme="minorHAnsi" w:cstheme="minorBidi"/>
          <w:color w:val="000000" w:themeColor="text1"/>
          <w:sz w:val="22"/>
          <w:szCs w:val="22"/>
        </w:rPr>
        <w:t>embedded</w:t>
      </w:r>
      <w:r w:rsidRPr="761D62D9">
        <w:rPr>
          <w:rFonts w:asciiTheme="minorHAnsi" w:hAnsiTheme="minorHAnsi" w:cstheme="minorBidi"/>
          <w:color w:val="000000" w:themeColor="text1"/>
          <w:sz w:val="22"/>
          <w:szCs w:val="22"/>
        </w:rPr>
        <w:t xml:space="preserve"> consumer engagement strategy</w:t>
      </w:r>
      <w:r w:rsidR="00412E19" w:rsidRPr="761D62D9">
        <w:rPr>
          <w:rFonts w:asciiTheme="minorHAnsi" w:hAnsiTheme="minorHAnsi" w:cstheme="minorBidi"/>
          <w:color w:val="000000" w:themeColor="text1"/>
          <w:sz w:val="22"/>
          <w:szCs w:val="22"/>
        </w:rPr>
        <w:t xml:space="preserve"> </w:t>
      </w:r>
      <w:r w:rsidR="009534BB" w:rsidRPr="761D62D9">
        <w:rPr>
          <w:rFonts w:asciiTheme="minorHAnsi" w:hAnsiTheme="minorHAnsi" w:cstheme="minorBidi"/>
          <w:color w:val="000000" w:themeColor="text1"/>
          <w:sz w:val="22"/>
          <w:szCs w:val="22"/>
        </w:rPr>
        <w:t>that keeps</w:t>
      </w:r>
      <w:r w:rsidR="00EC0714" w:rsidRPr="761D62D9">
        <w:rPr>
          <w:rFonts w:asciiTheme="minorHAnsi" w:hAnsiTheme="minorHAnsi" w:cstheme="minorBidi"/>
          <w:color w:val="000000" w:themeColor="text1"/>
          <w:sz w:val="22"/>
          <w:szCs w:val="22"/>
        </w:rPr>
        <w:t xml:space="preserve"> patient-centred care as a core value. </w:t>
      </w:r>
      <w:r w:rsidR="00AA3B96" w:rsidRPr="761D62D9">
        <w:rPr>
          <w:rFonts w:asciiTheme="minorHAnsi" w:hAnsiTheme="minorHAnsi" w:cstheme="minorBidi"/>
          <w:color w:val="000000" w:themeColor="text1"/>
          <w:sz w:val="22"/>
          <w:szCs w:val="22"/>
        </w:rPr>
        <w:t xml:space="preserve">Critical to ensuring this goal is tackling areas of work </w:t>
      </w:r>
      <w:r w:rsidR="005150F0" w:rsidRPr="761D62D9">
        <w:rPr>
          <w:rFonts w:asciiTheme="minorHAnsi" w:hAnsiTheme="minorHAnsi" w:cstheme="minorBidi"/>
          <w:color w:val="000000" w:themeColor="text1"/>
          <w:sz w:val="22"/>
          <w:szCs w:val="22"/>
        </w:rPr>
        <w:t>that b</w:t>
      </w:r>
      <w:r w:rsidR="00AA3B96" w:rsidRPr="761D62D9">
        <w:rPr>
          <w:rFonts w:asciiTheme="minorHAnsi" w:hAnsiTheme="minorHAnsi" w:cstheme="minorBidi"/>
          <w:color w:val="000000" w:themeColor="text1"/>
          <w:sz w:val="22"/>
          <w:szCs w:val="22"/>
        </w:rPr>
        <w:t>est align with patient’s needs</w:t>
      </w:r>
      <w:r w:rsidR="004B2B23" w:rsidRPr="761D62D9">
        <w:rPr>
          <w:rFonts w:asciiTheme="minorHAnsi" w:hAnsiTheme="minorHAnsi" w:cstheme="minorBidi"/>
          <w:color w:val="000000" w:themeColor="text1"/>
          <w:sz w:val="22"/>
          <w:szCs w:val="22"/>
        </w:rPr>
        <w:t xml:space="preserve"> and priorities</w:t>
      </w:r>
      <w:r w:rsidR="00AA3B96" w:rsidRPr="761D62D9">
        <w:rPr>
          <w:rFonts w:asciiTheme="minorHAnsi" w:hAnsiTheme="minorHAnsi" w:cstheme="minorBidi"/>
          <w:color w:val="000000" w:themeColor="text1"/>
          <w:sz w:val="22"/>
          <w:szCs w:val="22"/>
        </w:rPr>
        <w:t xml:space="preserve">. </w:t>
      </w:r>
    </w:p>
    <w:p w14:paraId="67397BA9" w14:textId="77777777" w:rsidR="00AA3B96" w:rsidRDefault="00AA3B96" w:rsidP="761D62D9">
      <w:pPr>
        <w:ind w:right="-65"/>
        <w:jc w:val="both"/>
        <w:rPr>
          <w:rFonts w:asciiTheme="minorHAnsi" w:hAnsiTheme="minorHAnsi" w:cstheme="minorBidi"/>
          <w:color w:val="000000" w:themeColor="text1"/>
          <w:sz w:val="22"/>
          <w:szCs w:val="22"/>
        </w:rPr>
      </w:pPr>
    </w:p>
    <w:p w14:paraId="1FFB777D" w14:textId="1E1E6E94" w:rsidR="003239D5" w:rsidRDefault="00BF2883" w:rsidP="761D62D9">
      <w:pPr>
        <w:ind w:right="-65"/>
        <w:jc w:val="both"/>
        <w:rPr>
          <w:rFonts w:asciiTheme="minorHAnsi" w:hAnsiTheme="minorHAnsi" w:cstheme="minorBidi"/>
          <w:sz w:val="22"/>
          <w:szCs w:val="22"/>
          <w:lang w:val="en-US"/>
        </w:rPr>
      </w:pPr>
      <w:r w:rsidRPr="761D62D9">
        <w:rPr>
          <w:rFonts w:asciiTheme="minorHAnsi" w:hAnsiTheme="minorHAnsi" w:cstheme="minorBidi"/>
          <w:color w:val="000000" w:themeColor="text1"/>
          <w:sz w:val="22"/>
          <w:szCs w:val="22"/>
        </w:rPr>
        <w:t>Taking the</w:t>
      </w:r>
      <w:r w:rsidR="00A4584F" w:rsidRPr="761D62D9">
        <w:rPr>
          <w:rFonts w:asciiTheme="minorHAnsi" w:hAnsiTheme="minorHAnsi" w:cstheme="minorBidi"/>
          <w:color w:val="000000" w:themeColor="text1"/>
          <w:sz w:val="22"/>
          <w:szCs w:val="22"/>
        </w:rPr>
        <w:t xml:space="preserve"> notion that bringing about real change for consumers, needs to be led by consumers</w:t>
      </w:r>
      <w:r w:rsidRPr="761D62D9">
        <w:rPr>
          <w:rFonts w:asciiTheme="minorHAnsi" w:hAnsiTheme="minorHAnsi" w:cstheme="minorBidi"/>
          <w:color w:val="000000" w:themeColor="text1"/>
          <w:sz w:val="22"/>
          <w:szCs w:val="22"/>
        </w:rPr>
        <w:t xml:space="preserve">, two consumer-led research </w:t>
      </w:r>
      <w:r w:rsidR="00A4584F" w:rsidRPr="761D62D9">
        <w:rPr>
          <w:rFonts w:asciiTheme="minorHAnsi" w:hAnsiTheme="minorHAnsi" w:cstheme="minorBidi"/>
          <w:color w:val="000000" w:themeColor="text1"/>
          <w:sz w:val="22"/>
          <w:szCs w:val="22"/>
        </w:rPr>
        <w:t xml:space="preserve">pilot </w:t>
      </w:r>
      <w:r w:rsidRPr="761D62D9">
        <w:rPr>
          <w:rFonts w:asciiTheme="minorHAnsi" w:hAnsiTheme="minorHAnsi" w:cstheme="minorBidi"/>
          <w:color w:val="000000" w:themeColor="text1"/>
          <w:sz w:val="22"/>
          <w:szCs w:val="22"/>
        </w:rPr>
        <w:t xml:space="preserve">projects were established </w:t>
      </w:r>
      <w:r w:rsidR="004A6F9E" w:rsidRPr="761D62D9">
        <w:rPr>
          <w:rFonts w:asciiTheme="minorHAnsi" w:hAnsiTheme="minorHAnsi" w:cstheme="minorBidi"/>
          <w:color w:val="000000" w:themeColor="text1"/>
          <w:sz w:val="22"/>
          <w:szCs w:val="22"/>
        </w:rPr>
        <w:t>in two of the programs</w:t>
      </w:r>
      <w:r w:rsidR="005252D4" w:rsidRPr="761D62D9">
        <w:rPr>
          <w:rFonts w:asciiTheme="minorHAnsi" w:hAnsiTheme="minorHAnsi" w:cstheme="minorBidi"/>
          <w:color w:val="000000" w:themeColor="text1"/>
          <w:sz w:val="22"/>
          <w:szCs w:val="22"/>
        </w:rPr>
        <w:t>: 1) Personalised Cancer Care, and 2) Value-Based Cancer Care</w:t>
      </w:r>
      <w:r w:rsidR="00DC3306" w:rsidRPr="761D62D9">
        <w:rPr>
          <w:rFonts w:asciiTheme="minorHAnsi" w:hAnsiTheme="minorHAnsi" w:cstheme="minorBidi"/>
          <w:color w:val="000000" w:themeColor="text1"/>
          <w:sz w:val="22"/>
          <w:szCs w:val="22"/>
        </w:rPr>
        <w:t>. A framework for consumer-led research wa</w:t>
      </w:r>
      <w:r w:rsidR="004A6F9E" w:rsidRPr="761D62D9">
        <w:rPr>
          <w:rFonts w:asciiTheme="minorHAnsi" w:hAnsiTheme="minorHAnsi" w:cstheme="minorBidi"/>
          <w:color w:val="000000" w:themeColor="text1"/>
          <w:sz w:val="22"/>
          <w:szCs w:val="22"/>
        </w:rPr>
        <w:t xml:space="preserve">s developed </w:t>
      </w:r>
      <w:r w:rsidR="00D10B25" w:rsidRPr="761D62D9">
        <w:rPr>
          <w:rFonts w:asciiTheme="minorHAnsi" w:hAnsiTheme="minorHAnsi" w:cstheme="minorBidi"/>
          <w:color w:val="000000" w:themeColor="text1"/>
          <w:sz w:val="22"/>
          <w:szCs w:val="22"/>
        </w:rPr>
        <w:t>to include</w:t>
      </w:r>
      <w:r w:rsidR="00180751" w:rsidRPr="761D62D9">
        <w:rPr>
          <w:rFonts w:asciiTheme="minorHAnsi" w:hAnsiTheme="minorHAnsi" w:cstheme="minorBidi"/>
          <w:color w:val="000000" w:themeColor="text1"/>
          <w:sz w:val="22"/>
          <w:szCs w:val="22"/>
        </w:rPr>
        <w:t xml:space="preserve"> an </w:t>
      </w:r>
      <w:r w:rsidR="00E6728D" w:rsidRPr="761D62D9">
        <w:rPr>
          <w:rFonts w:asciiTheme="minorHAnsi" w:hAnsiTheme="minorHAnsi" w:cstheme="minorBidi"/>
          <w:color w:val="000000" w:themeColor="text1"/>
          <w:sz w:val="22"/>
          <w:szCs w:val="22"/>
        </w:rPr>
        <w:t xml:space="preserve">extensive </w:t>
      </w:r>
      <w:r w:rsidR="001D35AF" w:rsidRPr="761D62D9">
        <w:rPr>
          <w:rFonts w:asciiTheme="minorHAnsi" w:hAnsiTheme="minorHAnsi" w:cstheme="minorBidi"/>
          <w:sz w:val="22"/>
          <w:szCs w:val="22"/>
          <w:lang w:val="en-US"/>
        </w:rPr>
        <w:t>consumer education curriculum to build capability and comprehension of research</w:t>
      </w:r>
      <w:r w:rsidR="00E6728D" w:rsidRPr="761D62D9">
        <w:rPr>
          <w:rFonts w:asciiTheme="minorHAnsi" w:hAnsiTheme="minorHAnsi" w:cstheme="minorBidi"/>
          <w:sz w:val="22"/>
          <w:szCs w:val="22"/>
          <w:lang w:val="en-US"/>
        </w:rPr>
        <w:t>. This</w:t>
      </w:r>
      <w:r w:rsidR="001D35AF" w:rsidRPr="761D62D9">
        <w:rPr>
          <w:rFonts w:asciiTheme="minorHAnsi" w:hAnsiTheme="minorHAnsi" w:cstheme="minorBidi"/>
          <w:sz w:val="22"/>
          <w:szCs w:val="22"/>
          <w:lang w:val="en-US"/>
        </w:rPr>
        <w:t xml:space="preserve"> </w:t>
      </w:r>
      <w:r w:rsidR="00E6728D" w:rsidRPr="761D62D9">
        <w:rPr>
          <w:rFonts w:asciiTheme="minorHAnsi" w:hAnsiTheme="minorHAnsi" w:cstheme="minorBidi"/>
          <w:sz w:val="22"/>
          <w:szCs w:val="22"/>
          <w:lang w:val="en-US"/>
        </w:rPr>
        <w:t>formed a</w:t>
      </w:r>
      <w:r w:rsidR="001D35AF" w:rsidRPr="761D62D9">
        <w:rPr>
          <w:rFonts w:asciiTheme="minorHAnsi" w:hAnsiTheme="minorHAnsi" w:cstheme="minorBidi"/>
          <w:sz w:val="22"/>
          <w:szCs w:val="22"/>
          <w:lang w:val="en-US"/>
        </w:rPr>
        <w:t xml:space="preserve"> pre-requisite </w:t>
      </w:r>
      <w:r w:rsidR="00E6728D" w:rsidRPr="761D62D9">
        <w:rPr>
          <w:rFonts w:asciiTheme="minorHAnsi" w:hAnsiTheme="minorHAnsi" w:cstheme="minorBidi"/>
          <w:sz w:val="22"/>
          <w:szCs w:val="22"/>
          <w:lang w:val="en-US"/>
        </w:rPr>
        <w:t xml:space="preserve">for </w:t>
      </w:r>
      <w:proofErr w:type="spellStart"/>
      <w:r w:rsidR="00307C87" w:rsidRPr="761D62D9">
        <w:rPr>
          <w:rFonts w:asciiTheme="minorHAnsi" w:hAnsiTheme="minorHAnsi" w:cstheme="minorBidi"/>
          <w:sz w:val="22"/>
          <w:szCs w:val="22"/>
          <w:lang w:val="en-US"/>
        </w:rPr>
        <w:t>prioritisation</w:t>
      </w:r>
      <w:proofErr w:type="spellEnd"/>
      <w:r w:rsidR="001D35AF" w:rsidRPr="761D62D9">
        <w:rPr>
          <w:rFonts w:asciiTheme="minorHAnsi" w:hAnsiTheme="minorHAnsi" w:cstheme="minorBidi"/>
          <w:sz w:val="22"/>
          <w:szCs w:val="22"/>
          <w:lang w:val="en-US"/>
        </w:rPr>
        <w:t xml:space="preserve"> a research </w:t>
      </w:r>
      <w:r w:rsidR="00307C87" w:rsidRPr="761D62D9">
        <w:rPr>
          <w:rFonts w:asciiTheme="minorHAnsi" w:hAnsiTheme="minorHAnsi" w:cstheme="minorBidi"/>
          <w:sz w:val="22"/>
          <w:szCs w:val="22"/>
          <w:lang w:val="en-US"/>
        </w:rPr>
        <w:t>direc</w:t>
      </w:r>
      <w:r w:rsidR="001D35AF" w:rsidRPr="761D62D9">
        <w:rPr>
          <w:rFonts w:asciiTheme="minorHAnsi" w:hAnsiTheme="minorHAnsi" w:cstheme="minorBidi"/>
          <w:sz w:val="22"/>
          <w:szCs w:val="22"/>
          <w:lang w:val="en-US"/>
        </w:rPr>
        <w:t>tion</w:t>
      </w:r>
      <w:r w:rsidR="00E6728D" w:rsidRPr="761D62D9">
        <w:rPr>
          <w:rFonts w:asciiTheme="minorHAnsi" w:hAnsiTheme="minorHAnsi" w:cstheme="minorBidi"/>
          <w:sz w:val="22"/>
          <w:szCs w:val="22"/>
          <w:lang w:val="en-US"/>
        </w:rPr>
        <w:t xml:space="preserve"> </w:t>
      </w:r>
      <w:r w:rsidR="00180751" w:rsidRPr="761D62D9">
        <w:rPr>
          <w:rFonts w:asciiTheme="minorHAnsi" w:hAnsiTheme="minorHAnsi" w:cstheme="minorBidi"/>
          <w:sz w:val="22"/>
          <w:szCs w:val="22"/>
          <w:lang w:val="en-US"/>
        </w:rPr>
        <w:t xml:space="preserve">by consumers, </w:t>
      </w:r>
      <w:r w:rsidR="00E6728D" w:rsidRPr="761D62D9">
        <w:rPr>
          <w:rFonts w:asciiTheme="minorHAnsi" w:hAnsiTheme="minorHAnsi" w:cstheme="minorBidi"/>
          <w:sz w:val="22"/>
          <w:szCs w:val="22"/>
          <w:lang w:val="en-US"/>
        </w:rPr>
        <w:t xml:space="preserve">and </w:t>
      </w:r>
      <w:r w:rsidR="00236AED" w:rsidRPr="761D62D9">
        <w:rPr>
          <w:rFonts w:asciiTheme="minorHAnsi" w:hAnsiTheme="minorHAnsi" w:cstheme="minorBidi"/>
          <w:sz w:val="22"/>
          <w:szCs w:val="22"/>
          <w:lang w:val="en-US"/>
        </w:rPr>
        <w:t xml:space="preserve">subsequent </w:t>
      </w:r>
      <w:r w:rsidR="00307C87" w:rsidRPr="761D62D9">
        <w:rPr>
          <w:rFonts w:asciiTheme="minorHAnsi" w:hAnsiTheme="minorHAnsi" w:cstheme="minorBidi"/>
          <w:sz w:val="22"/>
          <w:szCs w:val="22"/>
          <w:lang w:val="en-US"/>
        </w:rPr>
        <w:t>collaboration</w:t>
      </w:r>
      <w:r w:rsidR="00E6728D" w:rsidRPr="761D62D9">
        <w:rPr>
          <w:rFonts w:asciiTheme="minorHAnsi" w:hAnsiTheme="minorHAnsi" w:cstheme="minorBidi"/>
          <w:sz w:val="22"/>
          <w:szCs w:val="22"/>
          <w:lang w:val="en-US"/>
        </w:rPr>
        <w:t xml:space="preserve"> with researchers to ensure the quality and robustness of the research </w:t>
      </w:r>
      <w:r w:rsidR="00236AED" w:rsidRPr="761D62D9">
        <w:rPr>
          <w:rFonts w:asciiTheme="minorHAnsi" w:hAnsiTheme="minorHAnsi" w:cstheme="minorBidi"/>
          <w:sz w:val="22"/>
          <w:szCs w:val="22"/>
          <w:lang w:val="en-US"/>
        </w:rPr>
        <w:t xml:space="preserve">project </w:t>
      </w:r>
      <w:r w:rsidR="00E6728D" w:rsidRPr="761D62D9">
        <w:rPr>
          <w:rFonts w:asciiTheme="minorHAnsi" w:hAnsiTheme="minorHAnsi" w:cstheme="minorBidi"/>
          <w:sz w:val="22"/>
          <w:szCs w:val="22"/>
          <w:lang w:val="en-US"/>
        </w:rPr>
        <w:t>undertaken.</w:t>
      </w:r>
      <w:r w:rsidR="001D35AF" w:rsidRPr="761D62D9">
        <w:rPr>
          <w:rFonts w:asciiTheme="minorHAnsi" w:hAnsiTheme="minorHAnsi" w:cstheme="minorBidi"/>
          <w:sz w:val="22"/>
          <w:szCs w:val="22"/>
          <w:lang w:val="en-US"/>
        </w:rPr>
        <w:t xml:space="preserve"> </w:t>
      </w:r>
    </w:p>
    <w:p w14:paraId="3AEF5DCB" w14:textId="38B3123A" w:rsidR="00CA554D" w:rsidRDefault="00C8263B" w:rsidP="761D62D9">
      <w:pPr>
        <w:jc w:val="both"/>
        <w:rPr>
          <w:rFonts w:asciiTheme="minorHAnsi" w:hAnsiTheme="minorHAnsi" w:cstheme="minorBidi"/>
          <w:sz w:val="22"/>
          <w:szCs w:val="22"/>
          <w:lang w:val="en-US"/>
        </w:rPr>
      </w:pPr>
      <w:r w:rsidRPr="761D62D9">
        <w:rPr>
          <w:rFonts w:asciiTheme="minorHAnsi" w:hAnsiTheme="minorHAnsi" w:cstheme="minorBidi"/>
          <w:sz w:val="22"/>
          <w:szCs w:val="22"/>
          <w:lang w:val="en-US"/>
        </w:rPr>
        <w:t xml:space="preserve">The </w:t>
      </w:r>
      <w:r w:rsidR="00782511" w:rsidRPr="761D62D9">
        <w:rPr>
          <w:rFonts w:asciiTheme="minorHAnsi" w:hAnsiTheme="minorHAnsi" w:cstheme="minorBidi"/>
          <w:sz w:val="22"/>
          <w:szCs w:val="22"/>
          <w:lang w:val="en-US"/>
        </w:rPr>
        <w:t xml:space="preserve">VCCC </w:t>
      </w:r>
      <w:r w:rsidR="00870710" w:rsidRPr="761D62D9">
        <w:rPr>
          <w:rFonts w:asciiTheme="minorHAnsi" w:hAnsiTheme="minorHAnsi" w:cstheme="minorBidi"/>
          <w:sz w:val="22"/>
          <w:szCs w:val="22"/>
          <w:lang w:val="en-US"/>
        </w:rPr>
        <w:t>Alliance</w:t>
      </w:r>
      <w:r w:rsidR="00782511" w:rsidRPr="761D62D9">
        <w:rPr>
          <w:rFonts w:asciiTheme="minorHAnsi" w:hAnsiTheme="minorHAnsi" w:cstheme="minorBidi"/>
          <w:sz w:val="22"/>
          <w:szCs w:val="22"/>
          <w:lang w:val="en-US"/>
        </w:rPr>
        <w:t xml:space="preserve"> Model of Consumer Engagement</w:t>
      </w:r>
      <w:r w:rsidRPr="761D62D9">
        <w:rPr>
          <w:rFonts w:asciiTheme="minorHAnsi" w:hAnsiTheme="minorHAnsi" w:cstheme="minorBidi"/>
          <w:sz w:val="22"/>
          <w:szCs w:val="22"/>
          <w:lang w:val="en-US"/>
        </w:rPr>
        <w:t xml:space="preserve"> would place </w:t>
      </w:r>
      <w:r w:rsidR="00782511" w:rsidRPr="761D62D9">
        <w:rPr>
          <w:rFonts w:asciiTheme="minorHAnsi" w:hAnsiTheme="minorHAnsi" w:cstheme="minorBidi"/>
          <w:sz w:val="22"/>
          <w:szCs w:val="22"/>
          <w:lang w:val="en-US"/>
        </w:rPr>
        <w:t xml:space="preserve">consumer-led </w:t>
      </w:r>
      <w:r w:rsidRPr="761D62D9">
        <w:rPr>
          <w:rFonts w:asciiTheme="minorHAnsi" w:hAnsiTheme="minorHAnsi" w:cstheme="minorBidi"/>
          <w:sz w:val="22"/>
          <w:szCs w:val="22"/>
          <w:lang w:val="en-US"/>
        </w:rPr>
        <w:t>at the</w:t>
      </w:r>
      <w:r w:rsidR="00782511" w:rsidRPr="761D62D9">
        <w:rPr>
          <w:rFonts w:asciiTheme="minorHAnsi" w:hAnsiTheme="minorHAnsi" w:cstheme="minorBidi"/>
          <w:sz w:val="22"/>
          <w:szCs w:val="22"/>
          <w:lang w:val="en-US"/>
        </w:rPr>
        <w:t xml:space="preserve"> highest of five levels </w:t>
      </w:r>
      <w:r w:rsidR="00545E0F" w:rsidRPr="761D62D9">
        <w:rPr>
          <w:rFonts w:asciiTheme="minorHAnsi" w:hAnsiTheme="minorHAnsi" w:cstheme="minorBidi"/>
          <w:sz w:val="22"/>
          <w:szCs w:val="22"/>
          <w:lang w:val="en-US"/>
        </w:rPr>
        <w:t>for</w:t>
      </w:r>
      <w:r w:rsidR="00782511" w:rsidRPr="761D62D9">
        <w:rPr>
          <w:rFonts w:asciiTheme="minorHAnsi" w:hAnsiTheme="minorHAnsi" w:cstheme="minorBidi"/>
          <w:sz w:val="22"/>
          <w:szCs w:val="22"/>
          <w:lang w:val="en-US"/>
        </w:rPr>
        <w:t xml:space="preserve"> involvement</w:t>
      </w:r>
      <w:r w:rsidRPr="761D62D9">
        <w:rPr>
          <w:rFonts w:asciiTheme="minorHAnsi" w:hAnsiTheme="minorHAnsi" w:cstheme="minorBidi"/>
          <w:sz w:val="22"/>
          <w:szCs w:val="22"/>
          <w:lang w:val="en-US"/>
        </w:rPr>
        <w:t xml:space="preserve"> </w:t>
      </w:r>
      <w:r w:rsidR="00307C87" w:rsidRPr="761D62D9">
        <w:rPr>
          <w:rFonts w:asciiTheme="minorHAnsi" w:hAnsiTheme="minorHAnsi" w:cstheme="minorBidi"/>
          <w:sz w:val="22"/>
          <w:szCs w:val="22"/>
          <w:lang w:val="en-US"/>
        </w:rPr>
        <w:t xml:space="preserve">activities </w:t>
      </w:r>
      <w:r w:rsidRPr="761D62D9">
        <w:rPr>
          <w:rFonts w:asciiTheme="minorHAnsi" w:hAnsiTheme="minorHAnsi" w:cstheme="minorBidi"/>
          <w:sz w:val="22"/>
          <w:szCs w:val="22"/>
          <w:lang w:val="en-US"/>
        </w:rPr>
        <w:t>(Informing, Consulting, Involving, Partnership, Consumer-led)</w:t>
      </w:r>
      <w:r w:rsidR="00782511" w:rsidRPr="761D62D9">
        <w:rPr>
          <w:rFonts w:asciiTheme="minorHAnsi" w:hAnsiTheme="minorHAnsi" w:cstheme="minorBidi"/>
          <w:sz w:val="22"/>
          <w:szCs w:val="22"/>
          <w:lang w:val="en-US"/>
        </w:rPr>
        <w:t xml:space="preserve">. In this instance, consumers are supported to hold the balance of the decision-making </w:t>
      </w:r>
      <w:r w:rsidRPr="761D62D9">
        <w:rPr>
          <w:rFonts w:asciiTheme="minorHAnsi" w:hAnsiTheme="minorHAnsi" w:cstheme="minorBidi"/>
          <w:sz w:val="22"/>
          <w:szCs w:val="22"/>
          <w:lang w:val="en-US"/>
        </w:rPr>
        <w:t>by setting a</w:t>
      </w:r>
      <w:r w:rsidR="00782511" w:rsidRPr="761D62D9">
        <w:rPr>
          <w:rFonts w:asciiTheme="minorHAnsi" w:hAnsiTheme="minorHAnsi" w:cstheme="minorBidi"/>
          <w:sz w:val="22"/>
          <w:szCs w:val="22"/>
          <w:lang w:val="en-US"/>
        </w:rPr>
        <w:t xml:space="preserve"> research direction that directly aligns with consumers’ needs and values. Consumer-led research is distinct from </w:t>
      </w:r>
      <w:r w:rsidR="00870710" w:rsidRPr="761D62D9">
        <w:rPr>
          <w:rFonts w:asciiTheme="minorHAnsi" w:hAnsiTheme="minorHAnsi" w:cstheme="minorBidi"/>
          <w:sz w:val="22"/>
          <w:szCs w:val="22"/>
          <w:lang w:val="en-US"/>
        </w:rPr>
        <w:t xml:space="preserve">a </w:t>
      </w:r>
      <w:r w:rsidR="00307C87" w:rsidRPr="761D62D9">
        <w:rPr>
          <w:rFonts w:asciiTheme="minorHAnsi" w:hAnsiTheme="minorHAnsi" w:cstheme="minorBidi"/>
          <w:sz w:val="22"/>
          <w:szCs w:val="22"/>
          <w:lang w:val="en-US"/>
        </w:rPr>
        <w:t>more common practice of</w:t>
      </w:r>
      <w:r w:rsidR="00782511" w:rsidRPr="761D62D9">
        <w:rPr>
          <w:rFonts w:asciiTheme="minorHAnsi" w:hAnsiTheme="minorHAnsi" w:cstheme="minorBidi"/>
          <w:sz w:val="22"/>
          <w:szCs w:val="22"/>
          <w:lang w:val="en-US"/>
        </w:rPr>
        <w:t xml:space="preserve"> co-design</w:t>
      </w:r>
      <w:r w:rsidR="00232641" w:rsidRPr="761D62D9">
        <w:rPr>
          <w:rFonts w:asciiTheme="minorHAnsi" w:hAnsiTheme="minorHAnsi" w:cstheme="minorBidi"/>
          <w:sz w:val="22"/>
          <w:szCs w:val="22"/>
          <w:lang w:val="en-US"/>
        </w:rPr>
        <w:t xml:space="preserve"> or </w:t>
      </w:r>
      <w:r w:rsidR="00782511" w:rsidRPr="761D62D9">
        <w:rPr>
          <w:rFonts w:asciiTheme="minorHAnsi" w:hAnsiTheme="minorHAnsi" w:cstheme="minorBidi"/>
          <w:sz w:val="22"/>
          <w:szCs w:val="22"/>
          <w:lang w:val="en-US"/>
        </w:rPr>
        <w:t>co-production</w:t>
      </w:r>
      <w:r w:rsidR="00232641" w:rsidRPr="761D62D9">
        <w:rPr>
          <w:rFonts w:asciiTheme="minorHAnsi" w:hAnsiTheme="minorHAnsi" w:cstheme="minorBidi"/>
          <w:sz w:val="22"/>
          <w:szCs w:val="22"/>
          <w:lang w:val="en-US"/>
        </w:rPr>
        <w:t>.</w:t>
      </w:r>
      <w:r w:rsidR="00307C87" w:rsidRPr="761D62D9">
        <w:rPr>
          <w:rFonts w:asciiTheme="minorHAnsi" w:hAnsiTheme="minorHAnsi" w:cstheme="minorBidi"/>
          <w:sz w:val="22"/>
          <w:szCs w:val="22"/>
          <w:lang w:val="en-US"/>
        </w:rPr>
        <w:t xml:space="preserve"> </w:t>
      </w:r>
    </w:p>
    <w:p w14:paraId="15ED85F6" w14:textId="61379288" w:rsidR="00A860C0" w:rsidRPr="00EF3F35" w:rsidRDefault="00F111DE" w:rsidP="761D62D9">
      <w:pPr>
        <w:ind w:right="-65"/>
        <w:jc w:val="both"/>
        <w:rPr>
          <w:rFonts w:asciiTheme="minorHAnsi" w:hAnsiTheme="minorHAnsi" w:cstheme="minorBidi"/>
          <w:sz w:val="22"/>
          <w:szCs w:val="22"/>
          <w:lang w:val="en-US"/>
        </w:rPr>
      </w:pPr>
      <w:r w:rsidRPr="761D62D9">
        <w:rPr>
          <w:rFonts w:asciiTheme="minorHAnsi" w:hAnsiTheme="minorHAnsi" w:cstheme="minorBidi"/>
          <w:sz w:val="22"/>
          <w:szCs w:val="22"/>
          <w:lang w:val="en-US"/>
        </w:rPr>
        <w:t xml:space="preserve">The framework </w:t>
      </w:r>
      <w:r w:rsidR="002A007C" w:rsidRPr="761D62D9">
        <w:rPr>
          <w:rFonts w:asciiTheme="minorHAnsi" w:hAnsiTheme="minorHAnsi" w:cstheme="minorBidi"/>
          <w:sz w:val="22"/>
          <w:szCs w:val="22"/>
          <w:lang w:val="en-US"/>
        </w:rPr>
        <w:t>was developed to</w:t>
      </w:r>
      <w:r w:rsidRPr="761D62D9">
        <w:rPr>
          <w:rFonts w:asciiTheme="minorHAnsi" w:hAnsiTheme="minorHAnsi" w:cstheme="minorBidi"/>
          <w:sz w:val="22"/>
          <w:szCs w:val="22"/>
          <w:lang w:val="en-US"/>
        </w:rPr>
        <w:t xml:space="preserve"> </w:t>
      </w:r>
      <w:r w:rsidR="00A4584F" w:rsidRPr="761D62D9">
        <w:rPr>
          <w:rFonts w:asciiTheme="minorHAnsi" w:hAnsiTheme="minorHAnsi" w:cstheme="minorBidi"/>
          <w:color w:val="000000" w:themeColor="text1"/>
          <w:sz w:val="22"/>
          <w:szCs w:val="22"/>
        </w:rPr>
        <w:t>increase the knowledge, skills, and confidence of consumer</w:t>
      </w:r>
      <w:r w:rsidRPr="761D62D9">
        <w:rPr>
          <w:rFonts w:asciiTheme="minorHAnsi" w:hAnsiTheme="minorHAnsi" w:cstheme="minorBidi"/>
          <w:color w:val="000000" w:themeColor="text1"/>
          <w:sz w:val="22"/>
          <w:szCs w:val="22"/>
        </w:rPr>
        <w:t>s</w:t>
      </w:r>
      <w:r w:rsidR="002A007C" w:rsidRPr="761D62D9">
        <w:rPr>
          <w:rFonts w:asciiTheme="minorHAnsi" w:hAnsiTheme="minorHAnsi" w:cstheme="minorBidi"/>
          <w:color w:val="000000" w:themeColor="text1"/>
          <w:sz w:val="22"/>
          <w:szCs w:val="22"/>
        </w:rPr>
        <w:t xml:space="preserve">, and generate resources for future implementation. </w:t>
      </w:r>
      <w:r w:rsidR="00C5430C" w:rsidRPr="761D62D9">
        <w:rPr>
          <w:rFonts w:asciiTheme="minorHAnsi" w:hAnsiTheme="minorHAnsi" w:cstheme="minorBidi"/>
          <w:sz w:val="22"/>
          <w:szCs w:val="22"/>
          <w:lang w:val="en-US"/>
        </w:rPr>
        <w:t xml:space="preserve">Evaluation is </w:t>
      </w:r>
      <w:r w:rsidR="00E378A9" w:rsidRPr="761D62D9">
        <w:rPr>
          <w:rFonts w:asciiTheme="minorHAnsi" w:hAnsiTheme="minorHAnsi" w:cstheme="minorBidi"/>
          <w:sz w:val="22"/>
          <w:szCs w:val="22"/>
          <w:lang w:val="en-US"/>
        </w:rPr>
        <w:t>now a</w:t>
      </w:r>
      <w:r w:rsidR="002A007C" w:rsidRPr="761D62D9">
        <w:rPr>
          <w:rFonts w:asciiTheme="minorHAnsi" w:hAnsiTheme="minorHAnsi" w:cstheme="minorBidi"/>
          <w:sz w:val="22"/>
          <w:szCs w:val="22"/>
          <w:lang w:val="en-US"/>
        </w:rPr>
        <w:t xml:space="preserve"> key aspect</w:t>
      </w:r>
      <w:r w:rsidR="00C5430C" w:rsidRPr="761D62D9">
        <w:rPr>
          <w:rFonts w:asciiTheme="minorHAnsi" w:hAnsiTheme="minorHAnsi" w:cstheme="minorBidi"/>
          <w:sz w:val="22"/>
          <w:szCs w:val="22"/>
          <w:lang w:val="en-US"/>
        </w:rPr>
        <w:t xml:space="preserve"> </w:t>
      </w:r>
      <w:r w:rsidR="002A007C" w:rsidRPr="761D62D9">
        <w:rPr>
          <w:rFonts w:asciiTheme="minorHAnsi" w:hAnsiTheme="minorHAnsi" w:cstheme="minorBidi"/>
          <w:sz w:val="22"/>
          <w:szCs w:val="22"/>
          <w:lang w:val="en-US"/>
        </w:rPr>
        <w:t>t</w:t>
      </w:r>
      <w:r w:rsidR="00975534" w:rsidRPr="761D62D9">
        <w:rPr>
          <w:rFonts w:asciiTheme="minorHAnsi" w:hAnsiTheme="minorHAnsi" w:cstheme="minorBidi"/>
          <w:sz w:val="22"/>
          <w:szCs w:val="22"/>
          <w:lang w:val="en-US"/>
        </w:rPr>
        <w:t>o determine the effectiveness</w:t>
      </w:r>
      <w:r w:rsidR="00562862" w:rsidRPr="761D62D9">
        <w:rPr>
          <w:rFonts w:asciiTheme="minorHAnsi" w:hAnsiTheme="minorHAnsi" w:cstheme="minorBidi"/>
          <w:sz w:val="22"/>
          <w:szCs w:val="22"/>
          <w:lang w:val="en-US"/>
        </w:rPr>
        <w:t xml:space="preserve"> of </w:t>
      </w:r>
      <w:r w:rsidR="00397281" w:rsidRPr="761D62D9">
        <w:rPr>
          <w:rFonts w:asciiTheme="minorHAnsi" w:hAnsiTheme="minorHAnsi" w:cstheme="minorBidi"/>
          <w:sz w:val="22"/>
          <w:szCs w:val="22"/>
          <w:lang w:val="en-US"/>
        </w:rPr>
        <w:t>framework implementation a</w:t>
      </w:r>
      <w:r w:rsidR="00562862" w:rsidRPr="761D62D9">
        <w:rPr>
          <w:rFonts w:asciiTheme="minorHAnsi" w:hAnsiTheme="minorHAnsi" w:cstheme="minorBidi"/>
          <w:sz w:val="22"/>
          <w:szCs w:val="22"/>
          <w:lang w:val="en-US"/>
        </w:rPr>
        <w:t xml:space="preserve">nd </w:t>
      </w:r>
      <w:r w:rsidR="002A39D4" w:rsidRPr="761D62D9">
        <w:rPr>
          <w:rFonts w:asciiTheme="minorHAnsi" w:hAnsiTheme="minorHAnsi" w:cstheme="minorBidi"/>
          <w:sz w:val="22"/>
          <w:szCs w:val="22"/>
          <w:lang w:val="en-US"/>
        </w:rPr>
        <w:t xml:space="preserve">efficacy </w:t>
      </w:r>
      <w:r w:rsidR="00B32AEF" w:rsidRPr="761D62D9">
        <w:rPr>
          <w:rFonts w:asciiTheme="minorHAnsi" w:hAnsiTheme="minorHAnsi" w:cstheme="minorBidi"/>
          <w:sz w:val="22"/>
          <w:szCs w:val="22"/>
          <w:lang w:val="en-US"/>
        </w:rPr>
        <w:t>of</w:t>
      </w:r>
      <w:r w:rsidR="00C07E4C" w:rsidRPr="761D62D9">
        <w:rPr>
          <w:rFonts w:asciiTheme="minorHAnsi" w:hAnsiTheme="minorHAnsi" w:cstheme="minorBidi"/>
          <w:sz w:val="22"/>
          <w:szCs w:val="22"/>
          <w:lang w:val="en-US"/>
        </w:rPr>
        <w:t xml:space="preserve"> </w:t>
      </w:r>
      <w:r w:rsidR="00B32AEF" w:rsidRPr="761D62D9">
        <w:rPr>
          <w:rFonts w:asciiTheme="minorHAnsi" w:hAnsiTheme="minorHAnsi" w:cstheme="minorBidi"/>
          <w:sz w:val="22"/>
          <w:szCs w:val="22"/>
          <w:lang w:val="en-US"/>
        </w:rPr>
        <w:t xml:space="preserve">the </w:t>
      </w:r>
      <w:r w:rsidR="00C07E4C" w:rsidRPr="761D62D9">
        <w:rPr>
          <w:rFonts w:asciiTheme="minorHAnsi" w:hAnsiTheme="minorHAnsi" w:cstheme="minorBidi"/>
          <w:sz w:val="22"/>
          <w:szCs w:val="22"/>
          <w:lang w:val="en-US"/>
        </w:rPr>
        <w:t>patient-</w:t>
      </w:r>
      <w:r w:rsidR="52D95553" w:rsidRPr="761D62D9">
        <w:rPr>
          <w:rFonts w:asciiTheme="minorHAnsi" w:hAnsiTheme="minorHAnsi" w:cstheme="minorBidi"/>
          <w:sz w:val="22"/>
          <w:szCs w:val="22"/>
          <w:lang w:val="en-US"/>
        </w:rPr>
        <w:t>centered</w:t>
      </w:r>
      <w:r w:rsidR="00C07E4C" w:rsidRPr="761D62D9">
        <w:rPr>
          <w:rFonts w:asciiTheme="minorHAnsi" w:hAnsiTheme="minorHAnsi" w:cstheme="minorBidi"/>
          <w:sz w:val="22"/>
          <w:szCs w:val="22"/>
          <w:lang w:val="en-US"/>
        </w:rPr>
        <w:t xml:space="preserve"> design</w:t>
      </w:r>
      <w:r w:rsidR="002A39D4" w:rsidRPr="761D62D9">
        <w:rPr>
          <w:rFonts w:asciiTheme="minorHAnsi" w:hAnsiTheme="minorHAnsi" w:cstheme="minorBidi"/>
          <w:sz w:val="22"/>
          <w:szCs w:val="22"/>
          <w:lang w:val="en-US"/>
        </w:rPr>
        <w:t>.</w:t>
      </w:r>
    </w:p>
    <w:p w14:paraId="4B6547FB" w14:textId="0B7B1684" w:rsidR="00DD35EC" w:rsidRPr="007E60FF" w:rsidRDefault="4E079EB4" w:rsidP="40BD6090">
      <w:pPr>
        <w:spacing w:before="240"/>
        <w:ind w:right="-65"/>
        <w:jc w:val="both"/>
        <w:rPr>
          <w:rFonts w:ascii="Calibri" w:hAnsi="Calibri" w:cs="Calibri"/>
          <w:b/>
          <w:bCs/>
          <w:color w:val="000000"/>
          <w:sz w:val="22"/>
          <w:szCs w:val="22"/>
        </w:rPr>
      </w:pPr>
      <w:r w:rsidRPr="761D62D9">
        <w:rPr>
          <w:rFonts w:ascii="Calibri" w:hAnsi="Calibri" w:cs="Calibri"/>
          <w:b/>
          <w:bCs/>
          <w:color w:val="000000" w:themeColor="text1"/>
          <w:sz w:val="22"/>
          <w:szCs w:val="22"/>
        </w:rPr>
        <w:t>DELIVERABLES</w:t>
      </w:r>
    </w:p>
    <w:p w14:paraId="2CB54859" w14:textId="61B0F826" w:rsidR="00560224" w:rsidRDefault="00C51028" w:rsidP="007756DF">
      <w:pPr>
        <w:ind w:right="-65"/>
        <w:jc w:val="both"/>
        <w:rPr>
          <w:rFonts w:ascii="Calibri" w:hAnsi="Calibri" w:cs="Calibri"/>
          <w:color w:val="000000"/>
          <w:sz w:val="22"/>
          <w:szCs w:val="22"/>
        </w:rPr>
      </w:pPr>
      <w:r w:rsidRPr="761D62D9">
        <w:rPr>
          <w:rFonts w:ascii="Calibri" w:hAnsi="Calibri" w:cs="Calibri"/>
          <w:color w:val="000000" w:themeColor="text1"/>
          <w:sz w:val="22"/>
          <w:szCs w:val="22"/>
        </w:rPr>
        <w:t xml:space="preserve">The </w:t>
      </w:r>
      <w:r w:rsidR="00CC2710" w:rsidRPr="761D62D9">
        <w:rPr>
          <w:rFonts w:ascii="Calibri" w:hAnsi="Calibri" w:cs="Calibri"/>
          <w:color w:val="000000" w:themeColor="text1"/>
          <w:sz w:val="22"/>
          <w:szCs w:val="22"/>
        </w:rPr>
        <w:t>Evaluation</w:t>
      </w:r>
      <w:r w:rsidR="00A00A2C" w:rsidRPr="761D62D9">
        <w:rPr>
          <w:rFonts w:ascii="Calibri" w:hAnsi="Calibri" w:cs="Calibri"/>
          <w:color w:val="000000" w:themeColor="text1"/>
          <w:sz w:val="22"/>
          <w:szCs w:val="22"/>
        </w:rPr>
        <w:t xml:space="preserve"> </w:t>
      </w:r>
      <w:r w:rsidR="006C3856" w:rsidRPr="761D62D9">
        <w:rPr>
          <w:rFonts w:ascii="Calibri" w:hAnsi="Calibri" w:cs="Calibri"/>
          <w:color w:val="000000" w:themeColor="text1"/>
          <w:sz w:val="22"/>
          <w:szCs w:val="22"/>
        </w:rPr>
        <w:t>Research</w:t>
      </w:r>
      <w:r w:rsidR="000B23B2" w:rsidRPr="761D62D9">
        <w:rPr>
          <w:rFonts w:ascii="Calibri" w:hAnsi="Calibri" w:cs="Calibri"/>
          <w:color w:val="000000" w:themeColor="text1"/>
          <w:sz w:val="22"/>
          <w:szCs w:val="22"/>
        </w:rPr>
        <w:t xml:space="preserve">er will </w:t>
      </w:r>
      <w:r w:rsidR="00560224" w:rsidRPr="761D62D9">
        <w:rPr>
          <w:rFonts w:ascii="Calibri" w:hAnsi="Calibri" w:cs="Calibri"/>
          <w:color w:val="000000" w:themeColor="text1"/>
          <w:sz w:val="22"/>
          <w:szCs w:val="22"/>
        </w:rPr>
        <w:t xml:space="preserve">refine and deliver </w:t>
      </w:r>
      <w:r w:rsidR="006C2B0A" w:rsidRPr="761D62D9">
        <w:rPr>
          <w:rFonts w:ascii="Calibri" w:hAnsi="Calibri" w:cs="Calibri"/>
          <w:color w:val="000000" w:themeColor="text1"/>
          <w:sz w:val="22"/>
          <w:szCs w:val="22"/>
        </w:rPr>
        <w:t xml:space="preserve">an evaluation of the consumer-led </w:t>
      </w:r>
      <w:r w:rsidR="00467849" w:rsidRPr="761D62D9">
        <w:rPr>
          <w:rFonts w:ascii="Calibri" w:hAnsi="Calibri" w:cs="Calibri"/>
          <w:color w:val="000000" w:themeColor="text1"/>
          <w:sz w:val="22"/>
          <w:szCs w:val="22"/>
        </w:rPr>
        <w:t xml:space="preserve">framework </w:t>
      </w:r>
      <w:r w:rsidR="005668DB" w:rsidRPr="761D62D9">
        <w:rPr>
          <w:rFonts w:ascii="Calibri" w:hAnsi="Calibri" w:cs="Calibri"/>
          <w:color w:val="000000" w:themeColor="text1"/>
          <w:sz w:val="22"/>
          <w:szCs w:val="22"/>
        </w:rPr>
        <w:t xml:space="preserve">and </w:t>
      </w:r>
      <w:r w:rsidR="00467849" w:rsidRPr="761D62D9">
        <w:rPr>
          <w:rFonts w:ascii="Calibri" w:hAnsi="Calibri" w:cs="Calibri"/>
          <w:color w:val="000000" w:themeColor="text1"/>
          <w:sz w:val="22"/>
          <w:szCs w:val="22"/>
        </w:rPr>
        <w:t xml:space="preserve">associated pilot projects. </w:t>
      </w:r>
      <w:r w:rsidR="00A860C0" w:rsidRPr="761D62D9">
        <w:rPr>
          <w:rFonts w:ascii="Calibri" w:hAnsi="Calibri" w:cs="Calibri"/>
          <w:color w:val="000000" w:themeColor="text1"/>
          <w:sz w:val="22"/>
          <w:szCs w:val="22"/>
        </w:rPr>
        <w:t>T</w:t>
      </w:r>
      <w:r w:rsidR="00560224" w:rsidRPr="761D62D9">
        <w:rPr>
          <w:rFonts w:ascii="Calibri" w:hAnsi="Calibri" w:cs="Calibri"/>
          <w:color w:val="000000" w:themeColor="text1"/>
          <w:sz w:val="22"/>
          <w:szCs w:val="22"/>
        </w:rPr>
        <w:t xml:space="preserve">he </w:t>
      </w:r>
      <w:r w:rsidR="00397281" w:rsidRPr="761D62D9">
        <w:rPr>
          <w:rFonts w:ascii="Calibri" w:hAnsi="Calibri" w:cs="Calibri"/>
          <w:color w:val="000000" w:themeColor="text1"/>
          <w:sz w:val="22"/>
          <w:szCs w:val="22"/>
        </w:rPr>
        <w:t>Evaluation R</w:t>
      </w:r>
      <w:r w:rsidR="00560224" w:rsidRPr="761D62D9">
        <w:rPr>
          <w:rFonts w:ascii="Calibri" w:hAnsi="Calibri" w:cs="Calibri"/>
          <w:color w:val="000000" w:themeColor="text1"/>
          <w:sz w:val="22"/>
          <w:szCs w:val="22"/>
        </w:rPr>
        <w:t xml:space="preserve">esearcher will </w:t>
      </w:r>
      <w:r w:rsidR="00BF752D" w:rsidRPr="761D62D9">
        <w:rPr>
          <w:rFonts w:ascii="Calibri" w:hAnsi="Calibri" w:cs="Calibri"/>
          <w:color w:val="000000" w:themeColor="text1"/>
          <w:sz w:val="22"/>
          <w:szCs w:val="22"/>
        </w:rPr>
        <w:t xml:space="preserve">be responsible for full cycle delivery of the research project, including </w:t>
      </w:r>
      <w:r w:rsidR="00560224" w:rsidRPr="761D62D9">
        <w:rPr>
          <w:rFonts w:ascii="Calibri" w:hAnsi="Calibri" w:cs="Calibri"/>
          <w:color w:val="000000" w:themeColor="text1"/>
          <w:sz w:val="22"/>
          <w:szCs w:val="22"/>
        </w:rPr>
        <w:t>further refine</w:t>
      </w:r>
      <w:r w:rsidR="00BF752D" w:rsidRPr="761D62D9">
        <w:rPr>
          <w:rFonts w:ascii="Calibri" w:hAnsi="Calibri" w:cs="Calibri"/>
          <w:color w:val="000000" w:themeColor="text1"/>
          <w:sz w:val="22"/>
          <w:szCs w:val="22"/>
        </w:rPr>
        <w:t xml:space="preserve">ment of </w:t>
      </w:r>
      <w:r w:rsidR="00560224" w:rsidRPr="761D62D9">
        <w:rPr>
          <w:rFonts w:ascii="Calibri" w:hAnsi="Calibri" w:cs="Calibri"/>
          <w:color w:val="000000" w:themeColor="text1"/>
          <w:sz w:val="22"/>
          <w:szCs w:val="22"/>
        </w:rPr>
        <w:t>the proposal</w:t>
      </w:r>
      <w:r w:rsidR="00BF752D" w:rsidRPr="761D62D9">
        <w:rPr>
          <w:rFonts w:ascii="Calibri" w:hAnsi="Calibri" w:cs="Calibri"/>
          <w:color w:val="000000" w:themeColor="text1"/>
          <w:sz w:val="22"/>
          <w:szCs w:val="22"/>
        </w:rPr>
        <w:t>, finalising the research question</w:t>
      </w:r>
      <w:r w:rsidR="00560224" w:rsidRPr="761D62D9">
        <w:rPr>
          <w:rFonts w:ascii="Calibri" w:hAnsi="Calibri" w:cs="Calibri"/>
          <w:color w:val="000000" w:themeColor="text1"/>
          <w:sz w:val="22"/>
          <w:szCs w:val="22"/>
        </w:rPr>
        <w:t>, complet</w:t>
      </w:r>
      <w:r w:rsidR="00BF752D" w:rsidRPr="761D62D9">
        <w:rPr>
          <w:rFonts w:ascii="Calibri" w:hAnsi="Calibri" w:cs="Calibri"/>
          <w:color w:val="000000" w:themeColor="text1"/>
          <w:sz w:val="22"/>
          <w:szCs w:val="22"/>
        </w:rPr>
        <w:t>ion of</w:t>
      </w:r>
      <w:r w:rsidR="00560224" w:rsidRPr="761D62D9">
        <w:rPr>
          <w:rFonts w:ascii="Calibri" w:hAnsi="Calibri" w:cs="Calibri"/>
          <w:color w:val="000000" w:themeColor="text1"/>
          <w:sz w:val="22"/>
          <w:szCs w:val="22"/>
        </w:rPr>
        <w:t xml:space="preserve"> the literature review, submi</w:t>
      </w:r>
      <w:r w:rsidR="00BF752D" w:rsidRPr="761D62D9">
        <w:rPr>
          <w:rFonts w:ascii="Calibri" w:hAnsi="Calibri" w:cs="Calibri"/>
          <w:color w:val="000000" w:themeColor="text1"/>
          <w:sz w:val="22"/>
          <w:szCs w:val="22"/>
        </w:rPr>
        <w:t>ssion</w:t>
      </w:r>
      <w:r w:rsidR="00560224" w:rsidRPr="761D62D9">
        <w:rPr>
          <w:rFonts w:ascii="Calibri" w:hAnsi="Calibri" w:cs="Calibri"/>
          <w:color w:val="000000" w:themeColor="text1"/>
          <w:sz w:val="22"/>
          <w:szCs w:val="22"/>
        </w:rPr>
        <w:t xml:space="preserve"> </w:t>
      </w:r>
      <w:r w:rsidR="00BF752D" w:rsidRPr="761D62D9">
        <w:rPr>
          <w:rFonts w:ascii="Calibri" w:hAnsi="Calibri" w:cs="Calibri"/>
          <w:color w:val="000000" w:themeColor="text1"/>
          <w:sz w:val="22"/>
          <w:szCs w:val="22"/>
        </w:rPr>
        <w:t xml:space="preserve">of HREC applications, </w:t>
      </w:r>
      <w:r w:rsidR="00560224" w:rsidRPr="761D62D9">
        <w:rPr>
          <w:rFonts w:ascii="Calibri" w:hAnsi="Calibri" w:cs="Calibri"/>
          <w:color w:val="000000" w:themeColor="text1"/>
          <w:sz w:val="22"/>
          <w:szCs w:val="22"/>
        </w:rPr>
        <w:t>and</w:t>
      </w:r>
      <w:r w:rsidR="00BF752D" w:rsidRPr="761D62D9">
        <w:rPr>
          <w:rFonts w:ascii="Calibri" w:hAnsi="Calibri" w:cs="Calibri"/>
          <w:color w:val="000000" w:themeColor="text1"/>
          <w:sz w:val="22"/>
          <w:szCs w:val="22"/>
        </w:rPr>
        <w:t xml:space="preserve"> preparation of final manuscript.</w:t>
      </w:r>
    </w:p>
    <w:p w14:paraId="60F7DCC3" w14:textId="77777777" w:rsidR="00560224" w:rsidRDefault="00560224" w:rsidP="007756DF">
      <w:pPr>
        <w:ind w:right="-65"/>
        <w:jc w:val="both"/>
        <w:rPr>
          <w:rFonts w:ascii="Calibri" w:hAnsi="Calibri" w:cs="Calibri"/>
          <w:color w:val="000000"/>
          <w:sz w:val="22"/>
          <w:szCs w:val="22"/>
        </w:rPr>
      </w:pPr>
    </w:p>
    <w:p w14:paraId="3A288443" w14:textId="77777777" w:rsidR="00B403F9" w:rsidRPr="007E60FF" w:rsidRDefault="00B403F9" w:rsidP="00B403F9">
      <w:pPr>
        <w:spacing w:before="120"/>
        <w:ind w:left="-425" w:right="-488"/>
        <w:jc w:val="both"/>
        <w:rPr>
          <w:rFonts w:ascii="Calibri" w:hAnsi="Calibri" w:cs="Calibri"/>
          <w:color w:val="000000"/>
          <w:sz w:val="24"/>
        </w:rPr>
      </w:pPr>
      <w:r w:rsidRPr="007E60FF">
        <w:rPr>
          <w:rFonts w:ascii="Calibri" w:hAnsi="Calibri" w:cs="Calibri"/>
          <w:color w:val="000000"/>
          <w:sz w:val="24"/>
        </w:rPr>
        <w:t>________________________________________________________________________________________</w:t>
      </w:r>
    </w:p>
    <w:p w14:paraId="3F66CFB6" w14:textId="77777777" w:rsidR="00B403F9" w:rsidRPr="007E60FF" w:rsidRDefault="00641639" w:rsidP="008444E0">
      <w:pPr>
        <w:ind w:right="-65"/>
        <w:jc w:val="both"/>
        <w:rPr>
          <w:rFonts w:ascii="Calibri" w:hAnsi="Calibri" w:cs="Calibri"/>
          <w:b/>
          <w:color w:val="000000"/>
          <w:sz w:val="22"/>
          <w:szCs w:val="22"/>
        </w:rPr>
      </w:pPr>
      <w:bookmarkStart w:id="0" w:name="_Hlk59111654"/>
      <w:r w:rsidRPr="007E60FF">
        <w:rPr>
          <w:rFonts w:ascii="Calibri" w:hAnsi="Calibri" w:cs="Calibri"/>
          <w:b/>
          <w:color w:val="000000"/>
          <w:sz w:val="22"/>
          <w:szCs w:val="22"/>
        </w:rPr>
        <w:t xml:space="preserve">ORGANISATIONAL </w:t>
      </w:r>
      <w:r w:rsidR="00B403F9" w:rsidRPr="007E60FF">
        <w:rPr>
          <w:rFonts w:ascii="Calibri" w:hAnsi="Calibri" w:cs="Calibri"/>
          <w:b/>
          <w:color w:val="000000"/>
          <w:sz w:val="22"/>
          <w:szCs w:val="22"/>
        </w:rPr>
        <w:t>CONTEXT</w:t>
      </w:r>
    </w:p>
    <w:p w14:paraId="663B5CFF" w14:textId="77777777" w:rsidR="00B403F9" w:rsidRPr="007E60FF" w:rsidRDefault="00B403F9" w:rsidP="00B403F9">
      <w:pPr>
        <w:jc w:val="both"/>
        <w:rPr>
          <w:rFonts w:ascii="Calibri" w:hAnsi="Calibri" w:cs="Calibri"/>
          <w:b/>
          <w:color w:val="000000"/>
          <w:sz w:val="22"/>
          <w:szCs w:val="22"/>
        </w:rPr>
      </w:pPr>
      <w:r w:rsidRPr="007E60FF">
        <w:rPr>
          <w:rFonts w:ascii="Calibri" w:hAnsi="Calibri" w:cs="Calibri"/>
          <w:b/>
          <w:color w:val="000000"/>
          <w:sz w:val="22"/>
          <w:szCs w:val="22"/>
        </w:rPr>
        <w:t>Vision</w:t>
      </w:r>
    </w:p>
    <w:p w14:paraId="0E6B8159" w14:textId="46E6053A" w:rsidR="002F2567" w:rsidRDefault="00B403F9" w:rsidP="002F6B5F">
      <w:pPr>
        <w:jc w:val="both"/>
        <w:rPr>
          <w:rFonts w:ascii="Calibri" w:hAnsi="Calibri" w:cs="Calibri"/>
          <w:color w:val="000000"/>
          <w:sz w:val="22"/>
          <w:szCs w:val="22"/>
        </w:rPr>
      </w:pPr>
      <w:r w:rsidRPr="007E60FF">
        <w:rPr>
          <w:rFonts w:ascii="Calibri" w:hAnsi="Calibri" w:cs="Calibri"/>
          <w:color w:val="000000"/>
          <w:sz w:val="22"/>
          <w:szCs w:val="22"/>
        </w:rPr>
        <w:t xml:space="preserve">The vision for the </w:t>
      </w:r>
      <w:r w:rsidR="002F6B5F" w:rsidRPr="007E60FF">
        <w:rPr>
          <w:rFonts w:ascii="Calibri" w:hAnsi="Calibri" w:cs="Calibri"/>
          <w:color w:val="000000"/>
          <w:sz w:val="22"/>
          <w:szCs w:val="22"/>
        </w:rPr>
        <w:t>VCCC</w:t>
      </w:r>
      <w:r w:rsidR="001A5751">
        <w:rPr>
          <w:rFonts w:ascii="Calibri" w:hAnsi="Calibri" w:cs="Calibri"/>
          <w:color w:val="000000"/>
          <w:sz w:val="22"/>
          <w:szCs w:val="22"/>
        </w:rPr>
        <w:t xml:space="preserve"> Alliance</w:t>
      </w:r>
      <w:r w:rsidR="002F6B5F" w:rsidRPr="007E60FF">
        <w:rPr>
          <w:rFonts w:ascii="Calibri" w:hAnsi="Calibri" w:cs="Calibri"/>
          <w:color w:val="000000"/>
          <w:sz w:val="22"/>
          <w:szCs w:val="22"/>
        </w:rPr>
        <w:t xml:space="preserve"> </w:t>
      </w:r>
      <w:r w:rsidRPr="007E60FF">
        <w:rPr>
          <w:rFonts w:ascii="Calibri" w:hAnsi="Calibri" w:cs="Calibri"/>
          <w:color w:val="000000"/>
          <w:sz w:val="22"/>
          <w:szCs w:val="22"/>
        </w:rPr>
        <w:t xml:space="preserve">is to save lives through the integration of </w:t>
      </w:r>
      <w:r w:rsidR="00E86CAC" w:rsidRPr="007E60FF">
        <w:rPr>
          <w:rFonts w:ascii="Calibri" w:hAnsi="Calibri" w:cs="Calibri"/>
          <w:color w:val="000000"/>
          <w:sz w:val="22"/>
          <w:szCs w:val="22"/>
        </w:rPr>
        <w:t xml:space="preserve">consumer-engaged </w:t>
      </w:r>
      <w:r w:rsidRPr="007E60FF">
        <w:rPr>
          <w:rFonts w:ascii="Calibri" w:hAnsi="Calibri" w:cs="Calibri"/>
          <w:color w:val="000000"/>
          <w:sz w:val="22"/>
          <w:szCs w:val="22"/>
        </w:rPr>
        <w:t xml:space="preserve">cancer research, </w:t>
      </w:r>
      <w:proofErr w:type="gramStart"/>
      <w:r w:rsidRPr="007E60FF">
        <w:rPr>
          <w:rFonts w:ascii="Calibri" w:hAnsi="Calibri" w:cs="Calibri"/>
          <w:color w:val="000000"/>
          <w:sz w:val="22"/>
          <w:szCs w:val="22"/>
        </w:rPr>
        <w:t>education</w:t>
      </w:r>
      <w:proofErr w:type="gramEnd"/>
      <w:r w:rsidRPr="007E60FF">
        <w:rPr>
          <w:rFonts w:ascii="Calibri" w:hAnsi="Calibri" w:cs="Calibri"/>
          <w:color w:val="000000"/>
          <w:sz w:val="22"/>
          <w:szCs w:val="22"/>
        </w:rPr>
        <w:t xml:space="preserve"> and patient care. </w:t>
      </w:r>
    </w:p>
    <w:p w14:paraId="4D4DFD96" w14:textId="11A295B3" w:rsidR="00E86CAC" w:rsidRPr="007E60FF" w:rsidRDefault="002F2567" w:rsidP="002F6B5F">
      <w:pPr>
        <w:jc w:val="both"/>
        <w:rPr>
          <w:rFonts w:ascii="Calibri" w:hAnsi="Calibri" w:cs="Calibri"/>
          <w:color w:val="000000"/>
          <w:sz w:val="22"/>
          <w:szCs w:val="22"/>
        </w:rPr>
      </w:pPr>
      <w:r w:rsidRPr="40BD6090">
        <w:rPr>
          <w:rFonts w:ascii="Calibri" w:hAnsi="Calibri" w:cs="Calibri"/>
          <w:color w:val="000000" w:themeColor="text1"/>
          <w:sz w:val="22"/>
          <w:szCs w:val="22"/>
        </w:rPr>
        <w:t>F</w:t>
      </w:r>
      <w:r w:rsidR="00B403F9" w:rsidRPr="40BD6090">
        <w:rPr>
          <w:rFonts w:ascii="Calibri" w:hAnsi="Calibri" w:cs="Calibri"/>
          <w:color w:val="000000" w:themeColor="text1"/>
          <w:sz w:val="22"/>
          <w:szCs w:val="22"/>
        </w:rPr>
        <w:t xml:space="preserve">ounded in the holistic principles of the </w:t>
      </w:r>
      <w:r w:rsidR="7F33F137" w:rsidRPr="40BD6090">
        <w:rPr>
          <w:rFonts w:ascii="Calibri" w:hAnsi="Calibri" w:cs="Calibri"/>
          <w:color w:val="000000" w:themeColor="text1"/>
          <w:sz w:val="22"/>
          <w:szCs w:val="22"/>
        </w:rPr>
        <w:t>internationally recognised</w:t>
      </w:r>
      <w:r w:rsidR="00B403F9" w:rsidRPr="40BD6090">
        <w:rPr>
          <w:rFonts w:ascii="Calibri" w:hAnsi="Calibri" w:cs="Calibri"/>
          <w:color w:val="000000" w:themeColor="text1"/>
          <w:sz w:val="22"/>
          <w:szCs w:val="22"/>
        </w:rPr>
        <w:t xml:space="preserve"> Comprehensive Cancer Centre model, </w:t>
      </w:r>
      <w:r w:rsidR="002F6B5F" w:rsidRPr="40BD6090">
        <w:rPr>
          <w:rFonts w:ascii="Calibri" w:hAnsi="Calibri" w:cs="Calibri"/>
          <w:color w:val="000000" w:themeColor="text1"/>
          <w:sz w:val="22"/>
          <w:szCs w:val="22"/>
        </w:rPr>
        <w:t>t</w:t>
      </w:r>
      <w:r w:rsidR="00E86CAC" w:rsidRPr="40BD6090">
        <w:rPr>
          <w:rFonts w:ascii="Calibri" w:hAnsi="Calibri" w:cs="Calibri"/>
          <w:color w:val="000000" w:themeColor="text1"/>
          <w:sz w:val="22"/>
          <w:szCs w:val="22"/>
        </w:rPr>
        <w:t xml:space="preserve">he </w:t>
      </w:r>
      <w:r w:rsidR="002F6B5F" w:rsidRPr="40BD6090">
        <w:rPr>
          <w:rFonts w:ascii="Calibri" w:hAnsi="Calibri" w:cs="Calibri"/>
          <w:color w:val="000000" w:themeColor="text1"/>
          <w:sz w:val="22"/>
          <w:szCs w:val="22"/>
        </w:rPr>
        <w:t>VCCC</w:t>
      </w:r>
      <w:r w:rsidR="00E86CAC" w:rsidRPr="40BD6090">
        <w:rPr>
          <w:rFonts w:ascii="Calibri" w:hAnsi="Calibri" w:cs="Calibri"/>
          <w:color w:val="000000" w:themeColor="text1"/>
          <w:sz w:val="22"/>
          <w:szCs w:val="22"/>
        </w:rPr>
        <w:t xml:space="preserve"> </w:t>
      </w:r>
      <w:r w:rsidR="001A5751" w:rsidRPr="40BD6090">
        <w:rPr>
          <w:rFonts w:ascii="Calibri" w:hAnsi="Calibri" w:cs="Calibri"/>
          <w:color w:val="000000" w:themeColor="text1"/>
          <w:sz w:val="22"/>
          <w:szCs w:val="22"/>
        </w:rPr>
        <w:t>A</w:t>
      </w:r>
      <w:r w:rsidR="00E86CAC" w:rsidRPr="40BD6090">
        <w:rPr>
          <w:rFonts w:ascii="Calibri" w:hAnsi="Calibri" w:cs="Calibri"/>
          <w:color w:val="000000" w:themeColor="text1"/>
          <w:sz w:val="22"/>
          <w:szCs w:val="22"/>
        </w:rPr>
        <w:t xml:space="preserve">lliance brings together </w:t>
      </w:r>
      <w:r w:rsidR="002F6B5F" w:rsidRPr="40BD6090">
        <w:rPr>
          <w:rFonts w:ascii="Calibri" w:hAnsi="Calibri" w:cs="Calibri"/>
          <w:color w:val="000000" w:themeColor="text1"/>
          <w:sz w:val="22"/>
          <w:szCs w:val="22"/>
        </w:rPr>
        <w:t>10</w:t>
      </w:r>
      <w:r w:rsidR="00E86CAC" w:rsidRPr="40BD6090">
        <w:rPr>
          <w:rFonts w:ascii="Calibri" w:hAnsi="Calibri" w:cs="Calibri"/>
          <w:color w:val="000000" w:themeColor="text1"/>
          <w:sz w:val="22"/>
          <w:szCs w:val="22"/>
        </w:rPr>
        <w:t xml:space="preserve"> of Victoria’s leading research, academic, and clinical institutions to achieve what can only be done through state</w:t>
      </w:r>
      <w:r w:rsidR="004B4399" w:rsidRPr="40BD6090">
        <w:rPr>
          <w:rFonts w:ascii="Calibri" w:hAnsi="Calibri" w:cs="Calibri"/>
          <w:color w:val="000000" w:themeColor="text1"/>
          <w:sz w:val="22"/>
          <w:szCs w:val="22"/>
        </w:rPr>
        <w:t>-</w:t>
      </w:r>
      <w:r w:rsidR="00E86CAC" w:rsidRPr="40BD6090">
        <w:rPr>
          <w:rFonts w:ascii="Calibri" w:hAnsi="Calibri" w:cs="Calibri"/>
          <w:color w:val="000000" w:themeColor="text1"/>
          <w:sz w:val="22"/>
          <w:szCs w:val="22"/>
        </w:rPr>
        <w:t>wide collaboration. Together we will improve outcomes in cancer in metropolitan, regional and rural Victoria, and forge new approaches to cancer research, education, and patient care for all.</w:t>
      </w:r>
    </w:p>
    <w:p w14:paraId="44063D8E" w14:textId="77777777" w:rsidR="00B403F9" w:rsidRPr="007E60FF" w:rsidRDefault="00B403F9" w:rsidP="00B403F9">
      <w:pPr>
        <w:jc w:val="both"/>
        <w:rPr>
          <w:rFonts w:ascii="Calibri" w:hAnsi="Calibri" w:cs="Calibri"/>
          <w:b/>
          <w:color w:val="000000"/>
          <w:sz w:val="22"/>
          <w:szCs w:val="22"/>
        </w:rPr>
      </w:pPr>
      <w:r w:rsidRPr="007E60FF">
        <w:rPr>
          <w:rFonts w:ascii="Calibri" w:hAnsi="Calibri" w:cs="Calibri"/>
          <w:b/>
          <w:color w:val="000000"/>
          <w:sz w:val="22"/>
          <w:szCs w:val="22"/>
        </w:rPr>
        <w:lastRenderedPageBreak/>
        <w:t>Operating Environment</w:t>
      </w:r>
    </w:p>
    <w:p w14:paraId="3E74572A" w14:textId="5B1A7334" w:rsidR="00B403F9" w:rsidRPr="007E60FF" w:rsidRDefault="00B403F9" w:rsidP="00B403F9">
      <w:pPr>
        <w:jc w:val="both"/>
        <w:rPr>
          <w:rFonts w:ascii="Calibri" w:hAnsi="Calibri" w:cs="Calibri"/>
          <w:color w:val="000000"/>
          <w:sz w:val="22"/>
          <w:szCs w:val="22"/>
        </w:rPr>
      </w:pPr>
      <w:r w:rsidRPr="007E60FF">
        <w:rPr>
          <w:rFonts w:ascii="Calibri" w:hAnsi="Calibri" w:cs="Calibri"/>
          <w:color w:val="000000"/>
          <w:sz w:val="22"/>
          <w:szCs w:val="22"/>
        </w:rPr>
        <w:t>The VCCC</w:t>
      </w:r>
      <w:r w:rsidR="001A5751">
        <w:rPr>
          <w:rFonts w:ascii="Calibri" w:hAnsi="Calibri" w:cs="Calibri"/>
          <w:color w:val="000000"/>
          <w:sz w:val="22"/>
          <w:szCs w:val="22"/>
        </w:rPr>
        <w:t xml:space="preserve"> Alliance’</w:t>
      </w:r>
      <w:r w:rsidR="00AF62CB">
        <w:rPr>
          <w:rFonts w:ascii="Calibri" w:hAnsi="Calibri" w:cs="Calibri"/>
          <w:color w:val="000000"/>
          <w:sz w:val="22"/>
          <w:szCs w:val="22"/>
        </w:rPr>
        <w:t>s</w:t>
      </w:r>
      <w:r w:rsidR="001A5751">
        <w:rPr>
          <w:rFonts w:ascii="Calibri" w:hAnsi="Calibri" w:cs="Calibri"/>
          <w:color w:val="000000"/>
          <w:sz w:val="22"/>
          <w:szCs w:val="22"/>
        </w:rPr>
        <w:t xml:space="preserve"> </w:t>
      </w:r>
      <w:r w:rsidRPr="007E60FF">
        <w:rPr>
          <w:rFonts w:ascii="Calibri" w:hAnsi="Calibri" w:cs="Calibri"/>
          <w:color w:val="000000"/>
          <w:sz w:val="22"/>
          <w:szCs w:val="22"/>
        </w:rPr>
        <w:t>multi-site, multi-disciplinary model brings together the complementary strengths of Peter MacCallum Cancer Centre, Melbourne Health (including The Royal Melbourne Hospital),</w:t>
      </w:r>
      <w:r w:rsidR="00E86CAC" w:rsidRPr="007E60FF">
        <w:rPr>
          <w:rFonts w:ascii="Calibri" w:hAnsi="Calibri" w:cs="Calibri"/>
          <w:color w:val="000000"/>
          <w:sz w:val="22"/>
          <w:szCs w:val="22"/>
        </w:rPr>
        <w:t xml:space="preserve"> the University of Melbourne, </w:t>
      </w:r>
      <w:r w:rsidRPr="007E60FF">
        <w:rPr>
          <w:rFonts w:ascii="Calibri" w:hAnsi="Calibri" w:cs="Calibri"/>
          <w:color w:val="000000"/>
          <w:sz w:val="22"/>
          <w:szCs w:val="22"/>
        </w:rPr>
        <w:t xml:space="preserve">Walter and Eliza Hall Institute of Medical Research, The Royal Women’s Hospital, The Royal Children’s Hospital, Western Health, St Vincent’s Hospital Melbourne (including St Vincent's Institute), Austin Health (including the Olivia Newton-John Cancer Research Institute and Austin Lifesciences) and Murdoch Children’s Research Institute. </w:t>
      </w:r>
    </w:p>
    <w:p w14:paraId="1040B34A" w14:textId="4CD31931" w:rsidR="008B3CD2" w:rsidRDefault="00B403F9" w:rsidP="008B3CD2">
      <w:pPr>
        <w:jc w:val="both"/>
        <w:rPr>
          <w:rFonts w:ascii="Calibri" w:hAnsi="Calibri" w:cs="Calibri"/>
          <w:color w:val="000000"/>
          <w:sz w:val="22"/>
          <w:szCs w:val="22"/>
        </w:rPr>
      </w:pPr>
      <w:r w:rsidRPr="007E60FF">
        <w:rPr>
          <w:rFonts w:ascii="Calibri" w:hAnsi="Calibri" w:cs="Calibri"/>
          <w:color w:val="000000"/>
          <w:sz w:val="22"/>
          <w:szCs w:val="22"/>
        </w:rPr>
        <w:t xml:space="preserve">The VCCC </w:t>
      </w:r>
      <w:r w:rsidR="001A5751">
        <w:rPr>
          <w:rFonts w:ascii="Calibri" w:hAnsi="Calibri" w:cs="Calibri"/>
          <w:color w:val="000000"/>
          <w:sz w:val="22"/>
          <w:szCs w:val="22"/>
        </w:rPr>
        <w:t xml:space="preserve">Alliance </w:t>
      </w:r>
      <w:r w:rsidRPr="007E60FF">
        <w:rPr>
          <w:rFonts w:ascii="Calibri" w:hAnsi="Calibri" w:cs="Calibri"/>
          <w:color w:val="000000"/>
          <w:sz w:val="22"/>
          <w:szCs w:val="22"/>
        </w:rPr>
        <w:t xml:space="preserve">has </w:t>
      </w:r>
      <w:r w:rsidR="00E86CAC" w:rsidRPr="007E60FF">
        <w:rPr>
          <w:rFonts w:ascii="Calibri" w:hAnsi="Calibri" w:cs="Calibri"/>
          <w:color w:val="000000"/>
          <w:sz w:val="22"/>
          <w:szCs w:val="22"/>
        </w:rPr>
        <w:t>a</w:t>
      </w:r>
      <w:r w:rsidR="008B3CD2" w:rsidRPr="007E60FF">
        <w:rPr>
          <w:rFonts w:ascii="Calibri" w:hAnsi="Calibri" w:cs="Calibri"/>
          <w:color w:val="000000"/>
          <w:sz w:val="22"/>
          <w:szCs w:val="22"/>
        </w:rPr>
        <w:t xml:space="preserve"> 3.5</w:t>
      </w:r>
      <w:r w:rsidR="007756DF">
        <w:rPr>
          <w:rFonts w:ascii="Calibri" w:hAnsi="Calibri" w:cs="Calibri"/>
          <w:color w:val="000000"/>
          <w:sz w:val="22"/>
          <w:szCs w:val="22"/>
        </w:rPr>
        <w:t>-</w:t>
      </w:r>
      <w:r w:rsidR="008B3CD2" w:rsidRPr="007E60FF">
        <w:rPr>
          <w:rFonts w:ascii="Calibri" w:hAnsi="Calibri" w:cs="Calibri"/>
          <w:color w:val="000000"/>
          <w:sz w:val="22"/>
          <w:szCs w:val="22"/>
        </w:rPr>
        <w:t xml:space="preserve">year </w:t>
      </w:r>
      <w:r w:rsidR="00E86CAC" w:rsidRPr="007E60FF">
        <w:rPr>
          <w:rFonts w:ascii="Calibri" w:hAnsi="Calibri" w:cs="Calibri"/>
          <w:color w:val="000000"/>
          <w:sz w:val="22"/>
          <w:szCs w:val="22"/>
        </w:rPr>
        <w:t xml:space="preserve">agreement to </w:t>
      </w:r>
      <w:r w:rsidR="004B4399" w:rsidRPr="007E60FF">
        <w:rPr>
          <w:rFonts w:ascii="Calibri" w:hAnsi="Calibri" w:cs="Calibri"/>
          <w:color w:val="000000"/>
          <w:sz w:val="22"/>
          <w:szCs w:val="22"/>
        </w:rPr>
        <w:t xml:space="preserve">June </w:t>
      </w:r>
      <w:r w:rsidR="00E86CAC" w:rsidRPr="007E60FF">
        <w:rPr>
          <w:rFonts w:ascii="Calibri" w:hAnsi="Calibri" w:cs="Calibri"/>
          <w:color w:val="000000"/>
          <w:sz w:val="22"/>
          <w:szCs w:val="22"/>
        </w:rPr>
        <w:t>202</w:t>
      </w:r>
      <w:r w:rsidR="00582E23">
        <w:rPr>
          <w:rFonts w:ascii="Calibri" w:hAnsi="Calibri" w:cs="Calibri"/>
          <w:color w:val="000000"/>
          <w:sz w:val="22"/>
          <w:szCs w:val="22"/>
        </w:rPr>
        <w:t>4</w:t>
      </w:r>
      <w:r w:rsidR="00E86CAC" w:rsidRPr="007E60FF">
        <w:rPr>
          <w:rFonts w:ascii="Calibri" w:hAnsi="Calibri" w:cs="Calibri"/>
          <w:color w:val="000000"/>
          <w:sz w:val="22"/>
          <w:szCs w:val="22"/>
        </w:rPr>
        <w:t xml:space="preserve"> </w:t>
      </w:r>
      <w:r w:rsidRPr="007E60FF">
        <w:rPr>
          <w:rFonts w:ascii="Calibri" w:hAnsi="Calibri" w:cs="Calibri"/>
          <w:color w:val="000000"/>
          <w:sz w:val="22"/>
          <w:szCs w:val="22"/>
        </w:rPr>
        <w:t xml:space="preserve">with the Department of Health to develop </w:t>
      </w:r>
      <w:bookmarkStart w:id="1" w:name="_Hlk59127040"/>
      <w:r w:rsidRPr="007E60FF">
        <w:rPr>
          <w:rFonts w:ascii="Calibri" w:hAnsi="Calibri" w:cs="Calibri"/>
          <w:color w:val="000000"/>
          <w:sz w:val="22"/>
          <w:szCs w:val="22"/>
        </w:rPr>
        <w:t>and implement new and innovative cancer research and treatment programs under an agreed Strategic</w:t>
      </w:r>
      <w:r w:rsidR="004F1BF8">
        <w:rPr>
          <w:rFonts w:ascii="Calibri" w:hAnsi="Calibri" w:cs="Calibri"/>
          <w:color w:val="000000"/>
          <w:sz w:val="22"/>
          <w:szCs w:val="22"/>
        </w:rPr>
        <w:t xml:space="preserve"> Program</w:t>
      </w:r>
      <w:r w:rsidRPr="007E60FF">
        <w:rPr>
          <w:rFonts w:ascii="Calibri" w:hAnsi="Calibri" w:cs="Calibri"/>
          <w:color w:val="000000"/>
          <w:sz w:val="22"/>
          <w:szCs w:val="22"/>
        </w:rPr>
        <w:t xml:space="preserve"> Plan.</w:t>
      </w:r>
    </w:p>
    <w:bookmarkEnd w:id="0"/>
    <w:bookmarkEnd w:id="1"/>
    <w:p w14:paraId="630AA666" w14:textId="77777777" w:rsidR="00B403F9" w:rsidRPr="007E60FF" w:rsidRDefault="00B403F9" w:rsidP="00B403F9">
      <w:pPr>
        <w:spacing w:before="120"/>
        <w:ind w:left="-425" w:right="-488"/>
        <w:jc w:val="both"/>
        <w:rPr>
          <w:rFonts w:ascii="Calibri" w:hAnsi="Calibri" w:cs="Calibri"/>
          <w:color w:val="000000"/>
          <w:sz w:val="24"/>
        </w:rPr>
      </w:pPr>
      <w:r w:rsidRPr="40BD6090">
        <w:rPr>
          <w:rFonts w:ascii="Calibri" w:hAnsi="Calibri" w:cs="Calibri"/>
          <w:color w:val="000000" w:themeColor="text1"/>
          <w:sz w:val="24"/>
        </w:rPr>
        <w:t>__________________________________________________________________________________________</w:t>
      </w:r>
    </w:p>
    <w:p w14:paraId="38307DE8" w14:textId="426092D4" w:rsidR="7D2B18B8" w:rsidRDefault="7D2B18B8" w:rsidP="40BD6090">
      <w:pPr>
        <w:spacing w:before="240" w:after="0"/>
        <w:rPr>
          <w:rFonts w:ascii="Calibri" w:hAnsi="Calibri" w:cs="Calibri"/>
          <w:b/>
          <w:bCs/>
          <w:color w:val="000000" w:themeColor="text1"/>
          <w:sz w:val="22"/>
          <w:szCs w:val="22"/>
        </w:rPr>
      </w:pPr>
      <w:r w:rsidRPr="40BD6090">
        <w:rPr>
          <w:rFonts w:ascii="Calibri" w:hAnsi="Calibri" w:cs="Calibri"/>
          <w:b/>
          <w:bCs/>
          <w:color w:val="000000" w:themeColor="text1"/>
          <w:sz w:val="22"/>
          <w:szCs w:val="22"/>
        </w:rPr>
        <w:t>R</w:t>
      </w:r>
      <w:r w:rsidR="08B8ED7C" w:rsidRPr="40BD6090">
        <w:rPr>
          <w:rFonts w:ascii="Calibri" w:hAnsi="Calibri" w:cs="Calibri"/>
          <w:b/>
          <w:bCs/>
          <w:color w:val="000000" w:themeColor="text1"/>
          <w:sz w:val="22"/>
          <w:szCs w:val="22"/>
        </w:rPr>
        <w:t>OLES AND RESPONSIBILITIES:</w:t>
      </w:r>
    </w:p>
    <w:p w14:paraId="7992B190" w14:textId="2645508A" w:rsidR="7D2B18B8" w:rsidRDefault="003A4622" w:rsidP="001F09BE">
      <w:pPr>
        <w:spacing w:before="240" w:after="0"/>
        <w:rPr>
          <w:rFonts w:ascii="Calibri" w:hAnsi="Calibri" w:cs="Calibri"/>
          <w:b/>
          <w:bCs/>
          <w:color w:val="000000" w:themeColor="text1"/>
          <w:sz w:val="22"/>
          <w:szCs w:val="22"/>
        </w:rPr>
      </w:pPr>
      <w:r w:rsidRPr="761D62D9">
        <w:rPr>
          <w:rFonts w:ascii="Calibri" w:hAnsi="Calibri" w:cs="Calibri"/>
          <w:b/>
          <w:bCs/>
          <w:color w:val="000000" w:themeColor="text1"/>
          <w:sz w:val="22"/>
          <w:szCs w:val="22"/>
        </w:rPr>
        <w:t>Evaluation Researcher</w:t>
      </w:r>
    </w:p>
    <w:p w14:paraId="4C214E27" w14:textId="06DAF915" w:rsidR="7D2B18B8" w:rsidRDefault="7D2B18B8" w:rsidP="40BD6090">
      <w:pPr>
        <w:numPr>
          <w:ilvl w:val="0"/>
          <w:numId w:val="31"/>
        </w:numPr>
        <w:spacing w:before="120" w:after="60" w:line="240" w:lineRule="auto"/>
        <w:jc w:val="both"/>
        <w:rPr>
          <w:rFonts w:ascii="Calibri" w:hAnsi="Calibri" w:cs="Calibri"/>
          <w:sz w:val="22"/>
          <w:szCs w:val="22"/>
        </w:rPr>
      </w:pPr>
      <w:r w:rsidRPr="761D62D9">
        <w:rPr>
          <w:rFonts w:ascii="Calibri" w:hAnsi="Calibri" w:cs="Calibri"/>
          <w:sz w:val="22"/>
          <w:szCs w:val="22"/>
        </w:rPr>
        <w:t>Finalising literature review</w:t>
      </w:r>
      <w:r w:rsidR="23B401A6" w:rsidRPr="761D62D9">
        <w:rPr>
          <w:rFonts w:ascii="Calibri" w:hAnsi="Calibri" w:cs="Calibri"/>
          <w:sz w:val="22"/>
          <w:szCs w:val="22"/>
        </w:rPr>
        <w:t xml:space="preserve">, </w:t>
      </w:r>
      <w:r w:rsidR="00785085" w:rsidRPr="761D62D9">
        <w:rPr>
          <w:rFonts w:ascii="Calibri" w:hAnsi="Calibri" w:cs="Calibri"/>
          <w:sz w:val="22"/>
          <w:szCs w:val="22"/>
        </w:rPr>
        <w:t>consultation</w:t>
      </w:r>
      <w:r w:rsidRPr="761D62D9">
        <w:rPr>
          <w:rFonts w:ascii="Calibri" w:hAnsi="Calibri" w:cs="Calibri"/>
          <w:sz w:val="22"/>
          <w:szCs w:val="22"/>
        </w:rPr>
        <w:t xml:space="preserve"> </w:t>
      </w:r>
      <w:r w:rsidR="00377DF1" w:rsidRPr="761D62D9">
        <w:rPr>
          <w:rFonts w:ascii="Calibri" w:hAnsi="Calibri" w:cs="Calibri"/>
          <w:sz w:val="22"/>
          <w:szCs w:val="22"/>
        </w:rPr>
        <w:t xml:space="preserve">on </w:t>
      </w:r>
      <w:r w:rsidRPr="761D62D9">
        <w:rPr>
          <w:rFonts w:ascii="Calibri" w:hAnsi="Calibri" w:cs="Calibri"/>
          <w:sz w:val="22"/>
          <w:szCs w:val="22"/>
        </w:rPr>
        <w:t>research protocol</w:t>
      </w:r>
      <w:r w:rsidR="066417A5" w:rsidRPr="761D62D9">
        <w:rPr>
          <w:rFonts w:ascii="Calibri" w:hAnsi="Calibri" w:cs="Calibri"/>
          <w:sz w:val="22"/>
          <w:szCs w:val="22"/>
        </w:rPr>
        <w:t>, e</w:t>
      </w:r>
      <w:r w:rsidRPr="761D62D9">
        <w:rPr>
          <w:rFonts w:ascii="Calibri" w:hAnsi="Calibri" w:cs="Calibri"/>
          <w:sz w:val="22"/>
          <w:szCs w:val="22"/>
        </w:rPr>
        <w:t>thics submission</w:t>
      </w:r>
      <w:r w:rsidR="7F806FC1" w:rsidRPr="761D62D9">
        <w:rPr>
          <w:rFonts w:ascii="Calibri" w:hAnsi="Calibri" w:cs="Calibri"/>
          <w:sz w:val="22"/>
          <w:szCs w:val="22"/>
        </w:rPr>
        <w:t>, e</w:t>
      </w:r>
      <w:r w:rsidRPr="761D62D9">
        <w:rPr>
          <w:rFonts w:ascii="Calibri" w:hAnsi="Calibri" w:cs="Calibri"/>
          <w:sz w:val="22"/>
          <w:szCs w:val="22"/>
        </w:rPr>
        <w:t>xecution of res</w:t>
      </w:r>
      <w:r w:rsidR="0057475E" w:rsidRPr="761D62D9">
        <w:rPr>
          <w:rFonts w:ascii="Calibri" w:hAnsi="Calibri" w:cs="Calibri"/>
          <w:sz w:val="22"/>
          <w:szCs w:val="22"/>
        </w:rPr>
        <w:t>earch protocol</w:t>
      </w:r>
      <w:r w:rsidR="404828AE" w:rsidRPr="761D62D9">
        <w:rPr>
          <w:rFonts w:ascii="Calibri" w:hAnsi="Calibri" w:cs="Calibri"/>
          <w:sz w:val="22"/>
          <w:szCs w:val="22"/>
        </w:rPr>
        <w:t>, d</w:t>
      </w:r>
      <w:r w:rsidR="0057475E" w:rsidRPr="761D62D9">
        <w:rPr>
          <w:rFonts w:ascii="Calibri" w:hAnsi="Calibri" w:cs="Calibri"/>
          <w:sz w:val="22"/>
          <w:szCs w:val="22"/>
        </w:rPr>
        <w:t>ata analysis</w:t>
      </w:r>
      <w:r w:rsidR="19791C6F" w:rsidRPr="761D62D9">
        <w:rPr>
          <w:rFonts w:ascii="Calibri" w:hAnsi="Calibri" w:cs="Calibri"/>
          <w:sz w:val="22"/>
          <w:szCs w:val="22"/>
        </w:rPr>
        <w:t>, man</w:t>
      </w:r>
      <w:r w:rsidR="0057475E" w:rsidRPr="761D62D9">
        <w:rPr>
          <w:rFonts w:ascii="Calibri" w:hAnsi="Calibri" w:cs="Calibri"/>
          <w:sz w:val="22"/>
          <w:szCs w:val="22"/>
        </w:rPr>
        <w:t>uscript preparation</w:t>
      </w:r>
    </w:p>
    <w:p w14:paraId="6231307B" w14:textId="4C07BE48" w:rsidR="7A74E31B" w:rsidRDefault="7A74E31B" w:rsidP="40BD6090">
      <w:pPr>
        <w:numPr>
          <w:ilvl w:val="0"/>
          <w:numId w:val="31"/>
        </w:numPr>
        <w:spacing w:before="120" w:after="60" w:line="240" w:lineRule="auto"/>
        <w:jc w:val="both"/>
        <w:rPr>
          <w:rFonts w:ascii="Calibri" w:hAnsi="Calibri" w:cs="Calibri"/>
          <w:sz w:val="22"/>
          <w:szCs w:val="22"/>
        </w:rPr>
      </w:pPr>
      <w:r w:rsidRPr="761D62D9">
        <w:rPr>
          <w:rFonts w:ascii="Calibri" w:hAnsi="Calibri" w:cs="Calibri"/>
          <w:sz w:val="22"/>
          <w:szCs w:val="22"/>
        </w:rPr>
        <w:t xml:space="preserve">Providing </w:t>
      </w:r>
      <w:r w:rsidR="002277CD" w:rsidRPr="761D62D9">
        <w:rPr>
          <w:rFonts w:ascii="Calibri" w:hAnsi="Calibri" w:cs="Calibri"/>
          <w:sz w:val="22"/>
          <w:szCs w:val="22"/>
        </w:rPr>
        <w:t xml:space="preserve">scheduled </w:t>
      </w:r>
      <w:r w:rsidR="186C3AE6" w:rsidRPr="761D62D9">
        <w:rPr>
          <w:rFonts w:ascii="Calibri" w:hAnsi="Calibri" w:cs="Calibri"/>
          <w:sz w:val="22"/>
          <w:szCs w:val="22"/>
        </w:rPr>
        <w:t xml:space="preserve">progress </w:t>
      </w:r>
      <w:r w:rsidRPr="761D62D9">
        <w:rPr>
          <w:rFonts w:ascii="Calibri" w:hAnsi="Calibri" w:cs="Calibri"/>
          <w:sz w:val="22"/>
          <w:szCs w:val="22"/>
        </w:rPr>
        <w:t xml:space="preserve">reports </w:t>
      </w:r>
    </w:p>
    <w:p w14:paraId="4B34E01B" w14:textId="3A6CB131" w:rsidR="6B75B2D8" w:rsidRDefault="6B75B2D8" w:rsidP="40BD6090">
      <w:pPr>
        <w:numPr>
          <w:ilvl w:val="0"/>
          <w:numId w:val="31"/>
        </w:numPr>
        <w:spacing w:before="120" w:after="60" w:line="240" w:lineRule="auto"/>
        <w:jc w:val="both"/>
        <w:rPr>
          <w:rFonts w:ascii="Calibri" w:hAnsi="Calibri" w:cs="Calibri"/>
          <w:color w:val="000000" w:themeColor="text1"/>
          <w:sz w:val="22"/>
          <w:szCs w:val="22"/>
        </w:rPr>
      </w:pPr>
      <w:r w:rsidRPr="761D62D9">
        <w:rPr>
          <w:rFonts w:ascii="Calibri" w:hAnsi="Calibri" w:cs="Calibri"/>
          <w:color w:val="000000" w:themeColor="text1"/>
          <w:sz w:val="22"/>
          <w:szCs w:val="22"/>
        </w:rPr>
        <w:t xml:space="preserve">Shares information and knowledge and work collaboratively and collegiately with </w:t>
      </w:r>
      <w:r w:rsidR="002277CD" w:rsidRPr="761D62D9">
        <w:rPr>
          <w:rFonts w:ascii="Calibri" w:hAnsi="Calibri" w:cs="Calibri"/>
          <w:color w:val="000000" w:themeColor="text1"/>
          <w:sz w:val="22"/>
          <w:szCs w:val="22"/>
        </w:rPr>
        <w:t xml:space="preserve">VCCC Alliance staff and </w:t>
      </w:r>
      <w:proofErr w:type="gramStart"/>
      <w:r w:rsidR="002277CD" w:rsidRPr="761D62D9">
        <w:rPr>
          <w:rFonts w:ascii="Calibri" w:hAnsi="Calibri" w:cs="Calibri"/>
          <w:color w:val="000000" w:themeColor="text1"/>
          <w:sz w:val="22"/>
          <w:szCs w:val="22"/>
        </w:rPr>
        <w:t>stakeholders</w:t>
      </w:r>
      <w:proofErr w:type="gramEnd"/>
    </w:p>
    <w:p w14:paraId="2004A795" w14:textId="18B203E7" w:rsidR="6B75B2D8" w:rsidRDefault="6B75B2D8" w:rsidP="40BD6090">
      <w:pPr>
        <w:pStyle w:val="ListParagraph"/>
        <w:numPr>
          <w:ilvl w:val="0"/>
          <w:numId w:val="31"/>
        </w:numPr>
        <w:spacing w:before="120" w:after="60" w:line="260" w:lineRule="atLeast"/>
        <w:jc w:val="both"/>
        <w:rPr>
          <w:rFonts w:cs="Calibri"/>
          <w:color w:val="000000" w:themeColor="text1"/>
        </w:rPr>
      </w:pPr>
      <w:r w:rsidRPr="40BD6090">
        <w:rPr>
          <w:rFonts w:cs="Calibri"/>
          <w:color w:val="000000" w:themeColor="text1"/>
        </w:rPr>
        <w:t xml:space="preserve">Works in accordance with VCCC Alliance policies and procedures, following reasonable </w:t>
      </w:r>
      <w:proofErr w:type="gramStart"/>
      <w:r w:rsidRPr="40BD6090">
        <w:rPr>
          <w:rFonts w:cs="Calibri"/>
          <w:color w:val="000000" w:themeColor="text1"/>
        </w:rPr>
        <w:t>directions</w:t>
      </w:r>
      <w:proofErr w:type="gramEnd"/>
    </w:p>
    <w:p w14:paraId="1481BCE9" w14:textId="6B88D222" w:rsidR="6B75B2D8" w:rsidRDefault="6B75B2D8" w:rsidP="40BD6090">
      <w:pPr>
        <w:pStyle w:val="ListParagraph"/>
        <w:numPr>
          <w:ilvl w:val="0"/>
          <w:numId w:val="31"/>
        </w:numPr>
        <w:spacing w:before="120" w:after="60" w:line="260" w:lineRule="exact"/>
        <w:jc w:val="both"/>
        <w:rPr>
          <w:rFonts w:cs="Calibri"/>
          <w:color w:val="000000" w:themeColor="text1"/>
        </w:rPr>
      </w:pPr>
      <w:r w:rsidRPr="40BD6090">
        <w:rPr>
          <w:rFonts w:cs="Calibri"/>
          <w:color w:val="000000" w:themeColor="text1"/>
        </w:rPr>
        <w:t xml:space="preserve">Work in a safe and respectful manner and call out inappropriate </w:t>
      </w:r>
      <w:proofErr w:type="gramStart"/>
      <w:r w:rsidRPr="40BD6090">
        <w:rPr>
          <w:rFonts w:cs="Calibri"/>
          <w:color w:val="000000" w:themeColor="text1"/>
        </w:rPr>
        <w:t>conduct</w:t>
      </w:r>
      <w:proofErr w:type="gramEnd"/>
    </w:p>
    <w:p w14:paraId="601ADDAA" w14:textId="07FECB7F" w:rsidR="0057475E" w:rsidRDefault="0057475E" w:rsidP="001F09BE">
      <w:pPr>
        <w:spacing w:before="120" w:after="60" w:line="240" w:lineRule="auto"/>
        <w:jc w:val="both"/>
        <w:rPr>
          <w:rFonts w:ascii="Calibri" w:hAnsi="Calibri" w:cs="Calibri"/>
          <w:b/>
          <w:bCs/>
          <w:sz w:val="22"/>
          <w:szCs w:val="22"/>
        </w:rPr>
      </w:pPr>
      <w:r w:rsidRPr="40BD6090">
        <w:rPr>
          <w:rFonts w:ascii="Calibri" w:hAnsi="Calibri" w:cs="Calibri"/>
          <w:b/>
          <w:bCs/>
          <w:sz w:val="22"/>
          <w:szCs w:val="22"/>
        </w:rPr>
        <w:t xml:space="preserve">VCCC Alliance </w:t>
      </w:r>
    </w:p>
    <w:p w14:paraId="64BE74A2" w14:textId="28CDE561" w:rsidR="68B84CDD" w:rsidRDefault="68B84CDD" w:rsidP="40BD6090">
      <w:pPr>
        <w:pStyle w:val="ListParagraph"/>
        <w:numPr>
          <w:ilvl w:val="0"/>
          <w:numId w:val="1"/>
        </w:numPr>
        <w:spacing w:before="120" w:after="60" w:line="240" w:lineRule="auto"/>
        <w:jc w:val="both"/>
        <w:rPr>
          <w:rFonts w:cs="Calibri"/>
        </w:rPr>
      </w:pPr>
      <w:r w:rsidRPr="40BD6090">
        <w:rPr>
          <w:rFonts w:cs="Calibri"/>
        </w:rPr>
        <w:t>Program management support</w:t>
      </w:r>
    </w:p>
    <w:p w14:paraId="1133FCCF" w14:textId="2FD3419C" w:rsidR="68B84CDD" w:rsidRDefault="68B84CDD" w:rsidP="40BD6090">
      <w:pPr>
        <w:pStyle w:val="ListParagraph"/>
        <w:numPr>
          <w:ilvl w:val="0"/>
          <w:numId w:val="1"/>
        </w:numPr>
        <w:spacing w:before="120" w:after="60" w:line="240" w:lineRule="auto"/>
        <w:jc w:val="both"/>
        <w:rPr>
          <w:rFonts w:cs="Calibri"/>
        </w:rPr>
      </w:pPr>
      <w:r w:rsidRPr="40BD6090">
        <w:rPr>
          <w:rFonts w:cs="Calibri"/>
        </w:rPr>
        <w:t>Communications</w:t>
      </w:r>
    </w:p>
    <w:p w14:paraId="51987BE5" w14:textId="053DEDA4" w:rsidR="00A11B28" w:rsidRDefault="68B84CDD" w:rsidP="761D62D9">
      <w:pPr>
        <w:pStyle w:val="ListParagraph"/>
        <w:numPr>
          <w:ilvl w:val="0"/>
          <w:numId w:val="1"/>
        </w:numPr>
        <w:spacing w:before="120" w:after="60" w:line="240" w:lineRule="auto"/>
        <w:jc w:val="both"/>
        <w:rPr>
          <w:rFonts w:cs="Calibri"/>
        </w:rPr>
      </w:pPr>
      <w:r w:rsidRPr="761D62D9">
        <w:rPr>
          <w:rFonts w:cs="Calibri"/>
        </w:rPr>
        <w:t xml:space="preserve">Facilitation of research participant engagement </w:t>
      </w:r>
      <w:bookmarkStart w:id="2" w:name="_Hlk20124664"/>
      <w:bookmarkStart w:id="3" w:name="_Hlk20124398"/>
      <w:bookmarkStart w:id="4" w:name="_Hlk59132760"/>
    </w:p>
    <w:p w14:paraId="63BAD742" w14:textId="546569CB" w:rsidR="007756DF" w:rsidRPr="007E60FF" w:rsidRDefault="007756DF" w:rsidP="001F09BE">
      <w:pPr>
        <w:spacing w:before="120" w:after="60" w:line="240" w:lineRule="auto"/>
        <w:jc w:val="both"/>
        <w:rPr>
          <w:rFonts w:ascii="Calibri" w:hAnsi="Calibri" w:cs="Calibri"/>
          <w:b/>
          <w:color w:val="000000"/>
          <w:sz w:val="22"/>
          <w:szCs w:val="22"/>
        </w:rPr>
      </w:pPr>
      <w:r w:rsidRPr="40BD6090">
        <w:rPr>
          <w:rFonts w:ascii="Calibri" w:hAnsi="Calibri" w:cs="Calibri"/>
          <w:b/>
          <w:bCs/>
          <w:color w:val="000000" w:themeColor="text1"/>
          <w:sz w:val="22"/>
          <w:szCs w:val="22"/>
        </w:rPr>
        <w:t>Special Requirements</w:t>
      </w:r>
    </w:p>
    <w:p w14:paraId="11E0DE37" w14:textId="167A7DE0" w:rsidR="007756DF" w:rsidRPr="007E60FF" w:rsidRDefault="007756DF" w:rsidP="0035459B">
      <w:pPr>
        <w:pStyle w:val="ListParagraph"/>
        <w:numPr>
          <w:ilvl w:val="0"/>
          <w:numId w:val="21"/>
        </w:numPr>
        <w:spacing w:before="120" w:after="60" w:line="260" w:lineRule="atLeast"/>
        <w:contextualSpacing w:val="0"/>
        <w:jc w:val="both"/>
        <w:rPr>
          <w:rFonts w:cs="Calibri"/>
          <w:color w:val="000000"/>
        </w:rPr>
      </w:pPr>
      <w:r w:rsidRPr="40BD6090">
        <w:rPr>
          <w:rFonts w:cs="Calibri"/>
          <w:color w:val="000000" w:themeColor="text1"/>
        </w:rPr>
        <w:t>VCCC</w:t>
      </w:r>
      <w:r w:rsidR="00702DB4" w:rsidRPr="40BD6090">
        <w:rPr>
          <w:rFonts w:cs="Calibri"/>
          <w:color w:val="000000" w:themeColor="text1"/>
        </w:rPr>
        <w:t xml:space="preserve"> Alliance </w:t>
      </w:r>
      <w:r w:rsidRPr="40BD6090">
        <w:rPr>
          <w:rFonts w:cs="Calibri"/>
          <w:color w:val="000000" w:themeColor="text1"/>
        </w:rPr>
        <w:t xml:space="preserve">and the hospital building we work within is a smoke-free environment. All employees are expected to respect this policy to the fullest degree and with a very mindful </w:t>
      </w:r>
      <w:proofErr w:type="gramStart"/>
      <w:r w:rsidRPr="40BD6090">
        <w:rPr>
          <w:rFonts w:cs="Calibri"/>
          <w:color w:val="000000" w:themeColor="text1"/>
        </w:rPr>
        <w:t>approach</w:t>
      </w:r>
      <w:proofErr w:type="gramEnd"/>
    </w:p>
    <w:p w14:paraId="146FEFBE" w14:textId="1AEC1E97" w:rsidR="00A604D2" w:rsidRPr="00A604D2" w:rsidRDefault="00A604D2" w:rsidP="00A604D2">
      <w:pPr>
        <w:pStyle w:val="ListParagraph"/>
        <w:numPr>
          <w:ilvl w:val="0"/>
          <w:numId w:val="21"/>
        </w:numPr>
        <w:spacing w:before="120" w:after="60" w:line="260" w:lineRule="atLeast"/>
        <w:contextualSpacing w:val="0"/>
        <w:jc w:val="both"/>
        <w:rPr>
          <w:rFonts w:cs="Calibri"/>
          <w:color w:val="000000"/>
        </w:rPr>
      </w:pPr>
      <w:r w:rsidRPr="40BD6090">
        <w:rPr>
          <w:rFonts w:cs="Calibri"/>
          <w:color w:val="000000" w:themeColor="text1"/>
        </w:rPr>
        <w:t xml:space="preserve">Proof of COVID-19 triple vaccination, unless </w:t>
      </w:r>
      <w:proofErr w:type="gramStart"/>
      <w:r w:rsidRPr="40BD6090">
        <w:rPr>
          <w:rFonts w:cs="Calibri"/>
          <w:color w:val="000000" w:themeColor="text1"/>
        </w:rPr>
        <w:t>exempt</w:t>
      </w:r>
      <w:proofErr w:type="gramEnd"/>
    </w:p>
    <w:p w14:paraId="7AB99248" w14:textId="5A5BF26C" w:rsidR="007756DF" w:rsidRPr="007E60FF" w:rsidRDefault="007756DF" w:rsidP="0035459B">
      <w:pPr>
        <w:numPr>
          <w:ilvl w:val="0"/>
          <w:numId w:val="21"/>
        </w:numPr>
        <w:spacing w:before="120" w:after="60"/>
        <w:jc w:val="both"/>
        <w:rPr>
          <w:rFonts w:ascii="Calibri" w:hAnsi="Calibri" w:cs="Calibri"/>
          <w:color w:val="000000"/>
          <w:sz w:val="22"/>
          <w:szCs w:val="22"/>
        </w:rPr>
      </w:pPr>
      <w:r w:rsidRPr="40BD6090">
        <w:rPr>
          <w:rFonts w:ascii="Calibri" w:hAnsi="Calibri" w:cs="Calibri"/>
          <w:color w:val="000000" w:themeColor="text1"/>
          <w:sz w:val="22"/>
          <w:szCs w:val="22"/>
        </w:rPr>
        <w:t>Maintain a valid Right to Work in Australia</w:t>
      </w:r>
    </w:p>
    <w:p w14:paraId="3C2DDE1A" w14:textId="518430E4" w:rsidR="007756DF" w:rsidRPr="00AE7884" w:rsidRDefault="007756DF" w:rsidP="0035459B">
      <w:pPr>
        <w:numPr>
          <w:ilvl w:val="0"/>
          <w:numId w:val="21"/>
        </w:numPr>
        <w:spacing w:before="120" w:after="60"/>
        <w:jc w:val="both"/>
        <w:rPr>
          <w:rFonts w:ascii="Calibri" w:hAnsi="Calibri" w:cs="Calibri"/>
          <w:color w:val="000000"/>
          <w:sz w:val="22"/>
          <w:szCs w:val="22"/>
        </w:rPr>
      </w:pPr>
      <w:r w:rsidRPr="40BD6090">
        <w:rPr>
          <w:rFonts w:ascii="Calibri" w:hAnsi="Calibri" w:cs="Calibri"/>
          <w:color w:val="000000" w:themeColor="text1"/>
          <w:sz w:val="22"/>
          <w:szCs w:val="22"/>
        </w:rPr>
        <w:t>Satisfactory completion of National Police Check. In some cases</w:t>
      </w:r>
      <w:r w:rsidR="00702DB4" w:rsidRPr="40BD6090">
        <w:rPr>
          <w:rFonts w:ascii="Calibri" w:hAnsi="Calibri" w:cs="Calibri"/>
          <w:color w:val="000000" w:themeColor="text1"/>
          <w:sz w:val="22"/>
          <w:szCs w:val="22"/>
        </w:rPr>
        <w:t>,</w:t>
      </w:r>
      <w:r w:rsidRPr="40BD6090">
        <w:rPr>
          <w:rFonts w:ascii="Calibri" w:hAnsi="Calibri" w:cs="Calibri"/>
          <w:color w:val="000000" w:themeColor="text1"/>
          <w:sz w:val="22"/>
          <w:szCs w:val="22"/>
        </w:rPr>
        <w:t xml:space="preserve"> a Qualifications Check may be required and will be advised prior to </w:t>
      </w:r>
      <w:proofErr w:type="gramStart"/>
      <w:r w:rsidRPr="40BD6090">
        <w:rPr>
          <w:rFonts w:ascii="Calibri" w:hAnsi="Calibri" w:cs="Calibri"/>
          <w:color w:val="000000" w:themeColor="text1"/>
          <w:sz w:val="22"/>
          <w:szCs w:val="22"/>
        </w:rPr>
        <w:t>appointment</w:t>
      </w:r>
      <w:proofErr w:type="gramEnd"/>
      <w:r w:rsidRPr="40BD6090">
        <w:rPr>
          <w:rFonts w:ascii="Calibri" w:hAnsi="Calibri" w:cs="Calibri"/>
          <w:color w:val="000000" w:themeColor="text1"/>
          <w:sz w:val="22"/>
          <w:szCs w:val="22"/>
        </w:rPr>
        <w:t xml:space="preserve"> </w:t>
      </w:r>
      <w:bookmarkEnd w:id="2"/>
    </w:p>
    <w:bookmarkEnd w:id="3"/>
    <w:bookmarkEnd w:id="4"/>
    <w:p w14:paraId="46AE4E5B" w14:textId="77777777" w:rsidR="009B39D7" w:rsidRPr="007E60FF" w:rsidRDefault="009B39D7" w:rsidP="009B39D7">
      <w:pPr>
        <w:spacing w:before="120"/>
        <w:ind w:right="-488"/>
        <w:jc w:val="both"/>
        <w:rPr>
          <w:rFonts w:ascii="Calibri" w:hAnsi="Calibri" w:cs="Calibri"/>
          <w:color w:val="000000"/>
          <w:sz w:val="24"/>
        </w:rPr>
      </w:pPr>
      <w:r w:rsidRPr="007E60FF">
        <w:rPr>
          <w:rFonts w:ascii="Calibri" w:hAnsi="Calibri" w:cs="Calibri"/>
          <w:color w:val="000000"/>
          <w:sz w:val="24"/>
        </w:rPr>
        <w:t>_____________________________________________________________________________________</w:t>
      </w:r>
    </w:p>
    <w:p w14:paraId="6CF4B9B0" w14:textId="55B040EF" w:rsidR="00030CFA" w:rsidRDefault="00030CFA" w:rsidP="00A26E59">
      <w:pPr>
        <w:spacing w:before="240" w:after="0"/>
        <w:rPr>
          <w:rFonts w:ascii="Calibri" w:hAnsi="Calibri" w:cs="Calibri"/>
          <w:b/>
          <w:color w:val="000000"/>
          <w:sz w:val="22"/>
          <w:szCs w:val="22"/>
        </w:rPr>
      </w:pPr>
      <w:r>
        <w:rPr>
          <w:rFonts w:ascii="Calibri" w:hAnsi="Calibri" w:cs="Calibri"/>
          <w:b/>
          <w:color w:val="000000"/>
          <w:sz w:val="22"/>
          <w:szCs w:val="22"/>
        </w:rPr>
        <w:t>KEY SELECTION CRITERIA</w:t>
      </w:r>
      <w:r w:rsidR="00665BF7" w:rsidRPr="007E60FF">
        <w:rPr>
          <w:rFonts w:ascii="Calibri" w:hAnsi="Calibri" w:cs="Calibri"/>
          <w:b/>
          <w:color w:val="000000"/>
          <w:sz w:val="22"/>
          <w:szCs w:val="22"/>
        </w:rPr>
        <w:t>:</w:t>
      </w:r>
      <w:r w:rsidR="00637CAB">
        <w:rPr>
          <w:rFonts w:ascii="Calibri" w:hAnsi="Calibri" w:cs="Calibri"/>
          <w:b/>
          <w:color w:val="000000"/>
          <w:sz w:val="22"/>
          <w:szCs w:val="22"/>
        </w:rPr>
        <w:t xml:space="preserve">  </w:t>
      </w:r>
    </w:p>
    <w:p w14:paraId="0A77AC57" w14:textId="77777777" w:rsidR="003218AF" w:rsidRDefault="003218AF" w:rsidP="761D62D9">
      <w:pPr>
        <w:spacing w:before="120" w:line="240" w:lineRule="atLeast"/>
        <w:jc w:val="both"/>
        <w:rPr>
          <w:rFonts w:cs="Calibri"/>
          <w:b/>
          <w:bCs/>
          <w:color w:val="000000"/>
        </w:rPr>
      </w:pPr>
      <w:r w:rsidRPr="761D62D9">
        <w:rPr>
          <w:rFonts w:cs="Calibri"/>
          <w:b/>
          <w:bCs/>
          <w:color w:val="000000" w:themeColor="text1"/>
        </w:rPr>
        <w:t xml:space="preserve">Qualifications </w:t>
      </w:r>
    </w:p>
    <w:p w14:paraId="63371900" w14:textId="49F249F4" w:rsidR="003218AF" w:rsidRDefault="003218AF" w:rsidP="322016C3">
      <w:pPr>
        <w:pStyle w:val="ListParagraph"/>
        <w:numPr>
          <w:ilvl w:val="0"/>
          <w:numId w:val="39"/>
        </w:numPr>
        <w:spacing w:before="120" w:line="240" w:lineRule="atLeast"/>
        <w:jc w:val="both"/>
        <w:rPr>
          <w:rFonts w:ascii="Segoe UI" w:eastAsia="Segoe UI" w:hAnsi="Segoe UI" w:cs="Segoe UI"/>
          <w:color w:val="333333"/>
          <w:sz w:val="18"/>
          <w:szCs w:val="18"/>
          <w:lang w:val="en-US"/>
        </w:rPr>
      </w:pPr>
      <w:r w:rsidRPr="761D62D9">
        <w:rPr>
          <w:rFonts w:cs="Calibri"/>
          <w:color w:val="000000" w:themeColor="text1"/>
        </w:rPr>
        <w:t xml:space="preserve">Post doctorate researcher </w:t>
      </w:r>
      <w:r w:rsidR="230BD41A" w:rsidRPr="761D62D9">
        <w:rPr>
          <w:rFonts w:cs="Calibri"/>
          <w:color w:val="000000" w:themeColor="text1"/>
        </w:rPr>
        <w:t>with relevant</w:t>
      </w:r>
      <w:r w:rsidR="3FB1F8CD" w:rsidRPr="761D62D9">
        <w:rPr>
          <w:rFonts w:ascii="Segoe UI" w:eastAsia="Segoe UI" w:hAnsi="Segoe UI" w:cs="Segoe UI"/>
          <w:color w:val="333333"/>
          <w:sz w:val="18"/>
          <w:szCs w:val="18"/>
          <w:lang w:val="en-US"/>
        </w:rPr>
        <w:t xml:space="preserve"> evaluation experience in public health, </w:t>
      </w:r>
      <w:proofErr w:type="gramStart"/>
      <w:r w:rsidR="3FB1F8CD" w:rsidRPr="761D62D9">
        <w:rPr>
          <w:rFonts w:ascii="Segoe UI" w:eastAsia="Segoe UI" w:hAnsi="Segoe UI" w:cs="Segoe UI"/>
          <w:color w:val="333333"/>
          <w:sz w:val="18"/>
          <w:szCs w:val="18"/>
          <w:lang w:val="en-US"/>
        </w:rPr>
        <w:t>science</w:t>
      </w:r>
      <w:proofErr w:type="gramEnd"/>
      <w:r w:rsidR="3FB1F8CD" w:rsidRPr="761D62D9">
        <w:rPr>
          <w:rFonts w:ascii="Segoe UI" w:eastAsia="Segoe UI" w:hAnsi="Segoe UI" w:cs="Segoe UI"/>
          <w:color w:val="333333"/>
          <w:sz w:val="18"/>
          <w:szCs w:val="18"/>
          <w:lang w:val="en-US"/>
        </w:rPr>
        <w:t xml:space="preserve"> or research.</w:t>
      </w:r>
    </w:p>
    <w:p w14:paraId="6E184CA8" w14:textId="77777777" w:rsidR="003218AF" w:rsidRDefault="003218AF" w:rsidP="0097235F">
      <w:pPr>
        <w:pStyle w:val="ListParagraph"/>
        <w:spacing w:before="120" w:after="0" w:line="260" w:lineRule="atLeast"/>
        <w:ind w:left="0"/>
        <w:contextualSpacing w:val="0"/>
        <w:rPr>
          <w:rFonts w:cs="Calibri"/>
          <w:b/>
          <w:color w:val="000000"/>
        </w:rPr>
      </w:pPr>
    </w:p>
    <w:p w14:paraId="43D565A6" w14:textId="194E5B7B" w:rsidR="00D52F23" w:rsidRPr="00AA50BD" w:rsidRDefault="00D52F23" w:rsidP="40BD6090">
      <w:pPr>
        <w:pStyle w:val="ListParagraph"/>
        <w:spacing w:before="120" w:after="0" w:line="260" w:lineRule="atLeast"/>
        <w:ind w:left="0"/>
        <w:rPr>
          <w:rFonts w:cs="Calibri"/>
          <w:color w:val="FF0000"/>
        </w:rPr>
      </w:pPr>
      <w:r w:rsidRPr="40BD6090">
        <w:rPr>
          <w:rFonts w:cs="Calibri"/>
          <w:b/>
          <w:bCs/>
          <w:color w:val="000000" w:themeColor="text1"/>
        </w:rPr>
        <w:t>Experience</w:t>
      </w:r>
    </w:p>
    <w:p w14:paraId="38D3EF62" w14:textId="638F2DEE" w:rsidR="00D52F23" w:rsidRDefault="00D52F23" w:rsidP="761D62D9">
      <w:pPr>
        <w:numPr>
          <w:ilvl w:val="0"/>
          <w:numId w:val="33"/>
        </w:numPr>
        <w:shd w:val="clear" w:color="auto" w:fill="FFFFFF" w:themeFill="background1"/>
        <w:spacing w:before="120" w:after="0"/>
        <w:jc w:val="both"/>
        <w:textAlignment w:val="baseline"/>
        <w:rPr>
          <w:rFonts w:ascii="Calibri" w:hAnsi="Calibri" w:cs="Calibri"/>
          <w:color w:val="000000"/>
          <w:sz w:val="22"/>
          <w:szCs w:val="22"/>
        </w:rPr>
      </w:pPr>
      <w:r w:rsidRPr="761D62D9">
        <w:rPr>
          <w:rFonts w:ascii="Calibri" w:hAnsi="Calibri" w:cs="Calibri"/>
          <w:color w:val="000000" w:themeColor="text1"/>
          <w:sz w:val="22"/>
          <w:szCs w:val="22"/>
        </w:rPr>
        <w:t>Experience managing collaborative relationships with academics, researchers</w:t>
      </w:r>
      <w:r w:rsidR="00364C2D" w:rsidRPr="761D62D9">
        <w:rPr>
          <w:rFonts w:ascii="Calibri" w:hAnsi="Calibri" w:cs="Calibri"/>
          <w:color w:val="000000" w:themeColor="text1"/>
          <w:sz w:val="22"/>
          <w:szCs w:val="22"/>
        </w:rPr>
        <w:t xml:space="preserve">, and </w:t>
      </w:r>
      <w:proofErr w:type="gramStart"/>
      <w:r w:rsidR="00364C2D" w:rsidRPr="761D62D9">
        <w:rPr>
          <w:rFonts w:ascii="Calibri" w:hAnsi="Calibri" w:cs="Calibri"/>
          <w:color w:val="000000" w:themeColor="text1"/>
          <w:sz w:val="22"/>
          <w:szCs w:val="22"/>
        </w:rPr>
        <w:t>consumers</w:t>
      </w:r>
      <w:proofErr w:type="gramEnd"/>
    </w:p>
    <w:p w14:paraId="35935C4B" w14:textId="0898C5D8" w:rsidR="0097235F" w:rsidRDefault="0097235F" w:rsidP="007756DF">
      <w:pPr>
        <w:numPr>
          <w:ilvl w:val="0"/>
          <w:numId w:val="33"/>
        </w:numPr>
        <w:shd w:val="clear" w:color="auto" w:fill="FFFFFF"/>
        <w:spacing w:before="120" w:after="0"/>
        <w:jc w:val="both"/>
        <w:textAlignment w:val="baseline"/>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 xml:space="preserve">Background experience working </w:t>
      </w:r>
      <w:r w:rsidR="00A860C0">
        <w:rPr>
          <w:rFonts w:ascii="Calibri" w:eastAsia="Times New Roman" w:hAnsi="Calibri" w:cs="Calibri"/>
          <w:color w:val="000000"/>
          <w:sz w:val="22"/>
          <w:szCs w:val="22"/>
          <w:lang w:eastAsia="en-AU"/>
        </w:rPr>
        <w:t xml:space="preserve">with cancer </w:t>
      </w:r>
      <w:proofErr w:type="gramStart"/>
      <w:r w:rsidR="00A860C0">
        <w:rPr>
          <w:rFonts w:ascii="Calibri" w:eastAsia="Times New Roman" w:hAnsi="Calibri" w:cs="Calibri"/>
          <w:color w:val="000000"/>
          <w:sz w:val="22"/>
          <w:szCs w:val="22"/>
          <w:lang w:eastAsia="en-AU"/>
        </w:rPr>
        <w:t>patients</w:t>
      </w:r>
      <w:proofErr w:type="gramEnd"/>
    </w:p>
    <w:p w14:paraId="0289BAD2" w14:textId="2D5DE600" w:rsidR="0097235F" w:rsidRDefault="0097235F" w:rsidP="007756DF">
      <w:pPr>
        <w:numPr>
          <w:ilvl w:val="0"/>
          <w:numId w:val="33"/>
        </w:numPr>
        <w:shd w:val="clear" w:color="auto" w:fill="FFFFFF"/>
        <w:spacing w:before="120" w:after="0"/>
        <w:jc w:val="both"/>
        <w:textAlignment w:val="baseline"/>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lastRenderedPageBreak/>
        <w:t xml:space="preserve">Excellent </w:t>
      </w:r>
      <w:r w:rsidR="00A860C0">
        <w:rPr>
          <w:rFonts w:ascii="Calibri" w:eastAsia="Times New Roman" w:hAnsi="Calibri" w:cs="Calibri"/>
          <w:color w:val="000000"/>
          <w:sz w:val="22"/>
          <w:szCs w:val="22"/>
          <w:lang w:eastAsia="en-AU"/>
        </w:rPr>
        <w:t>u</w:t>
      </w:r>
      <w:r>
        <w:rPr>
          <w:rFonts w:ascii="Calibri" w:eastAsia="Times New Roman" w:hAnsi="Calibri" w:cs="Calibri"/>
          <w:color w:val="000000"/>
          <w:sz w:val="22"/>
          <w:szCs w:val="22"/>
          <w:lang w:eastAsia="en-AU"/>
        </w:rPr>
        <w:t xml:space="preserve">nderstanding </w:t>
      </w:r>
      <w:r w:rsidR="005412B9">
        <w:rPr>
          <w:rFonts w:ascii="Calibri" w:eastAsia="Times New Roman" w:hAnsi="Calibri" w:cs="Calibri"/>
          <w:color w:val="000000"/>
          <w:sz w:val="22"/>
          <w:szCs w:val="22"/>
          <w:lang w:eastAsia="en-AU"/>
        </w:rPr>
        <w:t xml:space="preserve">of relevant research principles including survey design and administration, interview </w:t>
      </w:r>
      <w:r w:rsidR="00A860C0">
        <w:rPr>
          <w:rFonts w:ascii="Calibri" w:eastAsia="Times New Roman" w:hAnsi="Calibri" w:cs="Calibri"/>
          <w:color w:val="000000"/>
          <w:sz w:val="22"/>
          <w:szCs w:val="22"/>
          <w:lang w:eastAsia="en-AU"/>
        </w:rPr>
        <w:t>techniques</w:t>
      </w:r>
    </w:p>
    <w:p w14:paraId="064D5676" w14:textId="07D8A75E" w:rsidR="005E4D84" w:rsidRDefault="005E4D84" w:rsidP="007756DF">
      <w:pPr>
        <w:numPr>
          <w:ilvl w:val="0"/>
          <w:numId w:val="33"/>
        </w:numPr>
        <w:shd w:val="clear" w:color="auto" w:fill="FFFFFF"/>
        <w:spacing w:before="120" w:after="0"/>
        <w:jc w:val="both"/>
        <w:textAlignment w:val="baseline"/>
        <w:rPr>
          <w:rFonts w:ascii="Calibri" w:eastAsia="Times New Roman" w:hAnsi="Calibri" w:cs="Calibri"/>
          <w:color w:val="000000"/>
          <w:sz w:val="22"/>
          <w:szCs w:val="22"/>
          <w:lang w:eastAsia="en-AU"/>
        </w:rPr>
      </w:pPr>
      <w:r>
        <w:rPr>
          <w:rFonts w:ascii="Calibri" w:eastAsia="Times New Roman" w:hAnsi="Calibri" w:cs="Calibri"/>
          <w:color w:val="000000"/>
          <w:sz w:val="22"/>
          <w:szCs w:val="22"/>
          <w:lang w:eastAsia="en-AU"/>
        </w:rPr>
        <w:t>Experience in the execution of qualitative research</w:t>
      </w:r>
    </w:p>
    <w:p w14:paraId="68587E13" w14:textId="5B71BFB8" w:rsidR="005E4D84" w:rsidRDefault="009914AB" w:rsidP="761D62D9">
      <w:pPr>
        <w:numPr>
          <w:ilvl w:val="0"/>
          <w:numId w:val="33"/>
        </w:numPr>
        <w:shd w:val="clear" w:color="auto" w:fill="FFFFFF" w:themeFill="background1"/>
        <w:spacing w:before="120" w:after="0"/>
        <w:jc w:val="both"/>
        <w:textAlignment w:val="baseline"/>
        <w:rPr>
          <w:rFonts w:ascii="Calibri" w:eastAsia="Times New Roman" w:hAnsi="Calibri" w:cs="Calibri"/>
          <w:color w:val="000000"/>
          <w:sz w:val="22"/>
          <w:szCs w:val="22"/>
          <w:lang w:eastAsia="en-AU"/>
        </w:rPr>
      </w:pPr>
      <w:r w:rsidRPr="761D62D9">
        <w:rPr>
          <w:rFonts w:ascii="Calibri" w:eastAsia="Times New Roman" w:hAnsi="Calibri" w:cs="Calibri"/>
          <w:color w:val="000000" w:themeColor="text1"/>
          <w:sz w:val="22"/>
          <w:szCs w:val="22"/>
          <w:lang w:eastAsia="en-AU"/>
        </w:rPr>
        <w:t>Proven t</w:t>
      </w:r>
      <w:r w:rsidR="005E4D84" w:rsidRPr="761D62D9">
        <w:rPr>
          <w:rFonts w:ascii="Calibri" w:eastAsia="Times New Roman" w:hAnsi="Calibri" w:cs="Calibri"/>
          <w:color w:val="000000" w:themeColor="text1"/>
          <w:sz w:val="22"/>
          <w:szCs w:val="22"/>
          <w:lang w:eastAsia="en-AU"/>
        </w:rPr>
        <w:t>rack record in authoring and publication of academic papers</w:t>
      </w:r>
    </w:p>
    <w:p w14:paraId="5B0E2D1D" w14:textId="77777777" w:rsidR="005412B9" w:rsidRDefault="005412B9" w:rsidP="005A548D">
      <w:pPr>
        <w:pStyle w:val="ListParagraph"/>
        <w:spacing w:before="120" w:after="0" w:line="260" w:lineRule="atLeast"/>
        <w:ind w:left="0"/>
        <w:contextualSpacing w:val="0"/>
        <w:jc w:val="both"/>
        <w:rPr>
          <w:rFonts w:cs="Calibri"/>
          <w:b/>
        </w:rPr>
      </w:pPr>
    </w:p>
    <w:p w14:paraId="79356F15" w14:textId="7EED54C1" w:rsidR="0097235F" w:rsidRPr="0097235F" w:rsidRDefault="0097235F" w:rsidP="001F09BE">
      <w:pPr>
        <w:spacing w:after="0" w:line="240" w:lineRule="auto"/>
        <w:rPr>
          <w:rFonts w:cs="Calibri"/>
          <w:b/>
          <w:bCs/>
        </w:rPr>
      </w:pPr>
      <w:r w:rsidRPr="761D62D9">
        <w:rPr>
          <w:rFonts w:cs="Calibri"/>
          <w:b/>
          <w:bCs/>
        </w:rPr>
        <w:t>Expertise</w:t>
      </w:r>
      <w:r w:rsidR="007756DF" w:rsidRPr="761D62D9">
        <w:rPr>
          <w:rFonts w:cs="Calibri"/>
          <w:b/>
          <w:bCs/>
        </w:rPr>
        <w:t xml:space="preserve"> </w:t>
      </w:r>
    </w:p>
    <w:p w14:paraId="27496565" w14:textId="418CB02C" w:rsidR="007756DF" w:rsidRDefault="000145EE" w:rsidP="007756DF">
      <w:pPr>
        <w:pStyle w:val="ListParagraph"/>
        <w:numPr>
          <w:ilvl w:val="0"/>
          <w:numId w:val="30"/>
        </w:numPr>
        <w:spacing w:before="120" w:after="0" w:line="260" w:lineRule="atLeast"/>
        <w:contextualSpacing w:val="0"/>
        <w:jc w:val="both"/>
        <w:rPr>
          <w:rFonts w:cs="Calibri"/>
          <w:color w:val="000000"/>
        </w:rPr>
      </w:pPr>
      <w:r w:rsidRPr="007756DF">
        <w:rPr>
          <w:rFonts w:cs="Calibri"/>
          <w:color w:val="000000"/>
        </w:rPr>
        <w:t xml:space="preserve">Excellent </w:t>
      </w:r>
      <w:r w:rsidR="00D52F23" w:rsidRPr="007756DF">
        <w:rPr>
          <w:rFonts w:cs="Calibri"/>
          <w:color w:val="000000"/>
        </w:rPr>
        <w:t xml:space="preserve">written </w:t>
      </w:r>
      <w:r w:rsidR="00C47656" w:rsidRPr="007756DF">
        <w:rPr>
          <w:rFonts w:cs="Calibri"/>
          <w:color w:val="000000"/>
        </w:rPr>
        <w:t>and oral communication skills</w:t>
      </w:r>
    </w:p>
    <w:p w14:paraId="45C39F25" w14:textId="49E589CD" w:rsidR="007756DF" w:rsidRDefault="0097235F" w:rsidP="007756DF">
      <w:pPr>
        <w:pStyle w:val="ListParagraph"/>
        <w:numPr>
          <w:ilvl w:val="0"/>
          <w:numId w:val="30"/>
        </w:numPr>
        <w:spacing w:before="120" w:after="0" w:line="260" w:lineRule="atLeast"/>
        <w:contextualSpacing w:val="0"/>
        <w:jc w:val="both"/>
        <w:rPr>
          <w:rFonts w:cs="Calibri"/>
          <w:color w:val="000000"/>
        </w:rPr>
      </w:pPr>
      <w:r w:rsidRPr="007756DF">
        <w:rPr>
          <w:rFonts w:cs="Calibri"/>
          <w:color w:val="000000"/>
        </w:rPr>
        <w:t>Well-developed a</w:t>
      </w:r>
      <w:r w:rsidR="00E138B0" w:rsidRPr="007756DF">
        <w:rPr>
          <w:rFonts w:cs="Calibri"/>
          <w:color w:val="000000"/>
        </w:rPr>
        <w:t xml:space="preserve">nalytical </w:t>
      </w:r>
      <w:r w:rsidRPr="007756DF">
        <w:rPr>
          <w:rFonts w:cs="Calibri"/>
          <w:color w:val="000000"/>
        </w:rPr>
        <w:t xml:space="preserve">skills and the ability to synthesise information to resolve complex </w:t>
      </w:r>
      <w:proofErr w:type="gramStart"/>
      <w:r w:rsidR="00C47656" w:rsidRPr="007756DF">
        <w:rPr>
          <w:rFonts w:cs="Calibri"/>
          <w:color w:val="000000"/>
        </w:rPr>
        <w:t>problem</w:t>
      </w:r>
      <w:r w:rsidRPr="007756DF">
        <w:rPr>
          <w:rFonts w:cs="Calibri"/>
          <w:color w:val="000000"/>
        </w:rPr>
        <w:t>s</w:t>
      </w:r>
      <w:proofErr w:type="gramEnd"/>
      <w:r w:rsidRPr="007756DF">
        <w:rPr>
          <w:rFonts w:cs="Calibri"/>
          <w:color w:val="000000"/>
        </w:rPr>
        <w:t xml:space="preserve"> </w:t>
      </w:r>
    </w:p>
    <w:p w14:paraId="7CBD24E8" w14:textId="0803867A" w:rsidR="007756DF" w:rsidRDefault="00C47656" w:rsidP="007756DF">
      <w:pPr>
        <w:pStyle w:val="ListParagraph"/>
        <w:numPr>
          <w:ilvl w:val="0"/>
          <w:numId w:val="30"/>
        </w:numPr>
        <w:spacing w:before="120" w:after="0" w:line="260" w:lineRule="atLeast"/>
        <w:contextualSpacing w:val="0"/>
        <w:jc w:val="both"/>
        <w:rPr>
          <w:rFonts w:cs="Calibri"/>
          <w:color w:val="000000"/>
        </w:rPr>
      </w:pPr>
      <w:r w:rsidRPr="007756DF">
        <w:rPr>
          <w:rFonts w:cs="Calibri"/>
          <w:color w:val="000000"/>
        </w:rPr>
        <w:t>Proficien</w:t>
      </w:r>
      <w:r w:rsidR="00857106" w:rsidRPr="007756DF">
        <w:rPr>
          <w:rFonts w:cs="Calibri"/>
          <w:color w:val="000000"/>
        </w:rPr>
        <w:t>t</w:t>
      </w:r>
      <w:r w:rsidRPr="007756DF">
        <w:rPr>
          <w:rFonts w:cs="Calibri"/>
          <w:color w:val="000000"/>
        </w:rPr>
        <w:t xml:space="preserve"> in </w:t>
      </w:r>
      <w:r w:rsidR="00857106" w:rsidRPr="007756DF">
        <w:rPr>
          <w:rFonts w:cs="Calibri"/>
          <w:color w:val="000000"/>
        </w:rPr>
        <w:t xml:space="preserve">the use of </w:t>
      </w:r>
      <w:r w:rsidRPr="007756DF">
        <w:rPr>
          <w:rFonts w:cs="Calibri"/>
          <w:color w:val="000000"/>
        </w:rPr>
        <w:t>Microsoft Office suite</w:t>
      </w:r>
      <w:r w:rsidR="00857106" w:rsidRPr="007756DF">
        <w:rPr>
          <w:rFonts w:cs="Calibri"/>
          <w:color w:val="000000"/>
        </w:rPr>
        <w:t xml:space="preserve"> </w:t>
      </w:r>
    </w:p>
    <w:p w14:paraId="674E5219" w14:textId="21FB29E1" w:rsidR="00A604D2" w:rsidRPr="003B1173" w:rsidRDefault="00A604D2" w:rsidP="19D42EFA">
      <w:pPr>
        <w:pStyle w:val="ListParagraph"/>
        <w:numPr>
          <w:ilvl w:val="0"/>
          <w:numId w:val="30"/>
        </w:numPr>
        <w:spacing w:before="120" w:after="0" w:line="260" w:lineRule="atLeast"/>
        <w:jc w:val="both"/>
        <w:rPr>
          <w:rFonts w:cs="Calibri"/>
          <w:color w:val="000000"/>
        </w:rPr>
      </w:pPr>
      <w:r w:rsidRPr="761D62D9">
        <w:rPr>
          <w:rFonts w:cs="Calibri"/>
          <w:color w:val="000000" w:themeColor="text1"/>
        </w:rPr>
        <w:t xml:space="preserve">Skill in using </w:t>
      </w:r>
      <w:r w:rsidR="00E8559A" w:rsidRPr="761D62D9">
        <w:rPr>
          <w:rFonts w:cs="Calibri"/>
          <w:color w:val="000000" w:themeColor="text1"/>
        </w:rPr>
        <w:t>hybrid</w:t>
      </w:r>
      <w:r w:rsidRPr="761D62D9">
        <w:rPr>
          <w:rFonts w:cs="Calibri"/>
          <w:color w:val="000000" w:themeColor="text1"/>
        </w:rPr>
        <w:t xml:space="preserve"> communication technology such as Zoom, Teams, </w:t>
      </w:r>
      <w:r w:rsidR="005412B9" w:rsidRPr="761D62D9">
        <w:rPr>
          <w:rFonts w:cs="Calibri"/>
          <w:color w:val="000000" w:themeColor="text1"/>
        </w:rPr>
        <w:t>OneDrive</w:t>
      </w:r>
      <w:r w:rsidRPr="761D62D9">
        <w:rPr>
          <w:rFonts w:cs="Calibri"/>
          <w:color w:val="000000" w:themeColor="text1"/>
        </w:rPr>
        <w:t xml:space="preserve"> and familiarity with using meeting AV equipment an </w:t>
      </w:r>
      <w:proofErr w:type="gramStart"/>
      <w:r w:rsidRPr="761D62D9">
        <w:rPr>
          <w:rFonts w:cs="Calibri"/>
          <w:color w:val="000000" w:themeColor="text1"/>
        </w:rPr>
        <w:t>advantage</w:t>
      </w:r>
      <w:proofErr w:type="gramEnd"/>
    </w:p>
    <w:p w14:paraId="4B26350B" w14:textId="7465DEC7" w:rsidR="2B853A54" w:rsidRDefault="2B853A54" w:rsidP="19D42EFA">
      <w:pPr>
        <w:pStyle w:val="ListParagraph"/>
        <w:numPr>
          <w:ilvl w:val="0"/>
          <w:numId w:val="30"/>
        </w:numPr>
        <w:spacing w:before="120" w:after="0" w:line="260" w:lineRule="atLeast"/>
        <w:jc w:val="both"/>
        <w:rPr>
          <w:rFonts w:cs="Calibri"/>
          <w:color w:val="000000" w:themeColor="text1"/>
        </w:rPr>
      </w:pPr>
      <w:r w:rsidRPr="761D62D9">
        <w:rPr>
          <w:rFonts w:cs="Calibri"/>
          <w:color w:val="000000" w:themeColor="text1"/>
        </w:rPr>
        <w:t>Previous experience with consumer involvement</w:t>
      </w:r>
    </w:p>
    <w:p w14:paraId="0FB7EB78" w14:textId="1E9E272E" w:rsidR="00030CFA" w:rsidRPr="00030CFA" w:rsidRDefault="00030CFA" w:rsidP="00030CFA">
      <w:pPr>
        <w:spacing w:before="120" w:line="240" w:lineRule="atLeast"/>
        <w:jc w:val="both"/>
        <w:rPr>
          <w:rFonts w:ascii="Calibri" w:hAnsi="Calibri" w:cs="Calibri"/>
          <w:bCs/>
          <w:color w:val="000000"/>
          <w:sz w:val="22"/>
          <w:szCs w:val="22"/>
        </w:rPr>
      </w:pPr>
      <w:bookmarkStart w:id="5" w:name="_Hlk442275"/>
      <w:r w:rsidRPr="00030CFA">
        <w:rPr>
          <w:rFonts w:ascii="Calibri" w:hAnsi="Calibri" w:cs="Calibri"/>
          <w:sz w:val="24"/>
        </w:rPr>
        <w:t>____________________________________________________________</w:t>
      </w:r>
      <w:r>
        <w:rPr>
          <w:rFonts w:ascii="Calibri" w:hAnsi="Calibri" w:cs="Calibri"/>
          <w:sz w:val="24"/>
        </w:rPr>
        <w:t>_______</w:t>
      </w:r>
      <w:r w:rsidRPr="00030CFA">
        <w:rPr>
          <w:rFonts w:ascii="Calibri" w:hAnsi="Calibri" w:cs="Calibri"/>
          <w:sz w:val="24"/>
        </w:rPr>
        <w:t>_______________</w:t>
      </w:r>
    </w:p>
    <w:p w14:paraId="5D625633" w14:textId="497ED8D0" w:rsidR="004D5873" w:rsidRPr="00020FF6" w:rsidRDefault="004D5873" w:rsidP="00030CFA">
      <w:pPr>
        <w:spacing w:before="240" w:after="0"/>
        <w:jc w:val="both"/>
        <w:rPr>
          <w:rFonts w:ascii="Calibri" w:hAnsi="Calibri" w:cs="Calibri"/>
          <w:bCs/>
          <w:color w:val="FF0000"/>
          <w:sz w:val="22"/>
          <w:szCs w:val="22"/>
        </w:rPr>
      </w:pPr>
      <w:r w:rsidRPr="007E60FF">
        <w:rPr>
          <w:rFonts w:ascii="Calibri" w:hAnsi="Calibri" w:cs="Calibri"/>
          <w:b/>
          <w:color w:val="000000"/>
          <w:sz w:val="22"/>
          <w:szCs w:val="22"/>
        </w:rPr>
        <w:t xml:space="preserve">The Person </w:t>
      </w:r>
    </w:p>
    <w:p w14:paraId="131686C3" w14:textId="62DE4C22" w:rsidR="00C92E83" w:rsidRPr="00702DB4" w:rsidRDefault="00740AC3" w:rsidP="007756DF">
      <w:pPr>
        <w:numPr>
          <w:ilvl w:val="0"/>
          <w:numId w:val="29"/>
        </w:numPr>
        <w:spacing w:before="120" w:after="0" w:line="240" w:lineRule="atLeast"/>
        <w:jc w:val="both"/>
        <w:rPr>
          <w:rFonts w:ascii="Calibri" w:hAnsi="Calibri" w:cs="Calibri"/>
          <w:sz w:val="22"/>
          <w:szCs w:val="22"/>
        </w:rPr>
      </w:pPr>
      <w:bookmarkStart w:id="6" w:name="_Hlk59132278"/>
      <w:bookmarkEnd w:id="5"/>
      <w:r w:rsidRPr="00702DB4">
        <w:rPr>
          <w:rFonts w:ascii="Calibri" w:hAnsi="Calibri" w:cs="Calibri"/>
          <w:sz w:val="22"/>
          <w:szCs w:val="22"/>
        </w:rPr>
        <w:t xml:space="preserve">Skilled in building strong and sustainable relationships to build consensus and achieve strong </w:t>
      </w:r>
      <w:proofErr w:type="gramStart"/>
      <w:r w:rsidRPr="00702DB4">
        <w:rPr>
          <w:rFonts w:ascii="Calibri" w:hAnsi="Calibri" w:cs="Calibri"/>
          <w:sz w:val="22"/>
          <w:szCs w:val="22"/>
        </w:rPr>
        <w:t>results</w:t>
      </w:r>
      <w:proofErr w:type="gramEnd"/>
      <w:r w:rsidRPr="00702DB4">
        <w:rPr>
          <w:rFonts w:ascii="Calibri" w:hAnsi="Calibri" w:cs="Calibri"/>
          <w:sz w:val="22"/>
          <w:szCs w:val="22"/>
        </w:rPr>
        <w:t xml:space="preserve"> </w:t>
      </w:r>
    </w:p>
    <w:p w14:paraId="024DE1B6" w14:textId="2A26ECA7" w:rsidR="00E92644" w:rsidRPr="00E8370C" w:rsidRDefault="00740AC3" w:rsidP="00E8370C">
      <w:pPr>
        <w:numPr>
          <w:ilvl w:val="0"/>
          <w:numId w:val="29"/>
        </w:numPr>
        <w:spacing w:before="120" w:after="0" w:line="240" w:lineRule="atLeast"/>
        <w:jc w:val="both"/>
        <w:rPr>
          <w:rFonts w:ascii="Calibri" w:hAnsi="Calibri" w:cs="Calibri"/>
          <w:b/>
        </w:rPr>
      </w:pPr>
      <w:bookmarkStart w:id="7" w:name="_Hlk112240841"/>
      <w:r w:rsidRPr="00702DB4">
        <w:rPr>
          <w:rFonts w:ascii="Calibri" w:hAnsi="Calibri" w:cs="Calibri"/>
          <w:sz w:val="22"/>
          <w:szCs w:val="22"/>
        </w:rPr>
        <w:t xml:space="preserve">Shares ideas and welcomes </w:t>
      </w:r>
      <w:r w:rsidR="00C92E83" w:rsidRPr="00702DB4">
        <w:rPr>
          <w:rFonts w:ascii="Calibri" w:hAnsi="Calibri" w:cs="Calibri"/>
          <w:sz w:val="22"/>
          <w:szCs w:val="22"/>
        </w:rPr>
        <w:t xml:space="preserve">alternatives from diverse stakeholders to drive solutions and overcome </w:t>
      </w:r>
      <w:proofErr w:type="gramStart"/>
      <w:r w:rsidR="00C92E83" w:rsidRPr="00702DB4">
        <w:rPr>
          <w:rFonts w:ascii="Calibri" w:hAnsi="Calibri" w:cs="Calibri"/>
          <w:sz w:val="22"/>
          <w:szCs w:val="22"/>
        </w:rPr>
        <w:t>barriers</w:t>
      </w:r>
      <w:proofErr w:type="gramEnd"/>
      <w:r w:rsidR="00C92E83" w:rsidRPr="00702DB4">
        <w:rPr>
          <w:rFonts w:ascii="Calibri" w:hAnsi="Calibri" w:cs="Calibri"/>
          <w:sz w:val="22"/>
          <w:szCs w:val="22"/>
        </w:rPr>
        <w:t xml:space="preserve"> </w:t>
      </w:r>
      <w:bookmarkEnd w:id="7"/>
    </w:p>
    <w:p w14:paraId="00D8C595" w14:textId="77777777" w:rsidR="00E92644" w:rsidRPr="00702DB4" w:rsidRDefault="00E92644" w:rsidP="007756DF">
      <w:pPr>
        <w:numPr>
          <w:ilvl w:val="0"/>
          <w:numId w:val="29"/>
        </w:numPr>
        <w:spacing w:before="120" w:after="0" w:line="240" w:lineRule="auto"/>
        <w:jc w:val="both"/>
        <w:rPr>
          <w:rFonts w:ascii="Calibri" w:hAnsi="Calibri" w:cs="Calibri"/>
          <w:b/>
        </w:rPr>
      </w:pPr>
      <w:bookmarkStart w:id="8" w:name="_Hlk112240917"/>
      <w:r w:rsidRPr="00702DB4">
        <w:rPr>
          <w:rFonts w:ascii="Calibri" w:hAnsi="Calibri" w:cs="Calibri"/>
          <w:sz w:val="22"/>
          <w:szCs w:val="22"/>
        </w:rPr>
        <w:t xml:space="preserve">Consciously considers equitable approaches to cancer care to include and address the needs of vulnerable </w:t>
      </w:r>
      <w:proofErr w:type="gramStart"/>
      <w:r w:rsidRPr="00702DB4">
        <w:rPr>
          <w:rFonts w:ascii="Calibri" w:hAnsi="Calibri" w:cs="Calibri"/>
          <w:sz w:val="22"/>
          <w:szCs w:val="22"/>
        </w:rPr>
        <w:t>groups</w:t>
      </w:r>
      <w:proofErr w:type="gramEnd"/>
      <w:r w:rsidRPr="00702DB4">
        <w:rPr>
          <w:rFonts w:ascii="Calibri" w:hAnsi="Calibri" w:cs="Calibri"/>
          <w:sz w:val="22"/>
          <w:szCs w:val="22"/>
        </w:rPr>
        <w:t xml:space="preserve"> </w:t>
      </w:r>
    </w:p>
    <w:bookmarkEnd w:id="8"/>
    <w:p w14:paraId="5F6873EE" w14:textId="77777777" w:rsidR="00857106" w:rsidRPr="00702DB4" w:rsidRDefault="00857106" w:rsidP="007756DF">
      <w:pPr>
        <w:numPr>
          <w:ilvl w:val="0"/>
          <w:numId w:val="29"/>
        </w:numPr>
        <w:spacing w:before="120" w:after="0" w:line="240" w:lineRule="atLeast"/>
        <w:jc w:val="both"/>
        <w:rPr>
          <w:rFonts w:ascii="Calibri" w:eastAsia="Times New Roman" w:hAnsi="Calibri" w:cs="Calibri"/>
          <w:sz w:val="22"/>
          <w:szCs w:val="22"/>
          <w:lang w:eastAsia="en-AU"/>
        </w:rPr>
      </w:pPr>
      <w:r w:rsidRPr="00702DB4">
        <w:rPr>
          <w:rFonts w:ascii="Calibri" w:hAnsi="Calibri" w:cs="Calibri"/>
          <w:sz w:val="22"/>
          <w:szCs w:val="22"/>
        </w:rPr>
        <w:t>Persuasive, with the ability</w:t>
      </w:r>
      <w:r w:rsidRPr="00702DB4">
        <w:rPr>
          <w:rFonts w:ascii="Calibri" w:eastAsia="Times New Roman" w:hAnsi="Calibri" w:cs="Calibri"/>
          <w:sz w:val="22"/>
          <w:szCs w:val="22"/>
          <w:lang w:eastAsia="en-AU"/>
        </w:rPr>
        <w:t xml:space="preserve"> to positively influence others and build </w:t>
      </w:r>
      <w:proofErr w:type="gramStart"/>
      <w:r w:rsidRPr="00702DB4">
        <w:rPr>
          <w:rFonts w:ascii="Calibri" w:eastAsia="Times New Roman" w:hAnsi="Calibri" w:cs="Calibri"/>
          <w:sz w:val="22"/>
          <w:szCs w:val="22"/>
          <w:lang w:eastAsia="en-AU"/>
        </w:rPr>
        <w:t>consensus</w:t>
      </w:r>
      <w:proofErr w:type="gramEnd"/>
      <w:r w:rsidRPr="00702DB4">
        <w:rPr>
          <w:rFonts w:ascii="Calibri" w:eastAsia="Times New Roman" w:hAnsi="Calibri" w:cs="Calibri"/>
          <w:sz w:val="22"/>
          <w:szCs w:val="22"/>
          <w:lang w:eastAsia="en-AU"/>
        </w:rPr>
        <w:t xml:space="preserve"> </w:t>
      </w:r>
    </w:p>
    <w:p w14:paraId="04589797" w14:textId="77777777" w:rsidR="006C164D" w:rsidRPr="00702DB4" w:rsidRDefault="006C164D" w:rsidP="006C164D">
      <w:pPr>
        <w:numPr>
          <w:ilvl w:val="0"/>
          <w:numId w:val="12"/>
        </w:numPr>
        <w:spacing w:before="120" w:after="0"/>
        <w:ind w:left="714" w:hanging="357"/>
        <w:jc w:val="both"/>
        <w:rPr>
          <w:rFonts w:ascii="Calibri" w:hAnsi="Calibri" w:cs="Calibri"/>
          <w:sz w:val="22"/>
          <w:szCs w:val="22"/>
        </w:rPr>
      </w:pPr>
      <w:r w:rsidRPr="00702DB4">
        <w:rPr>
          <w:rFonts w:ascii="Calibri" w:eastAsia="Times New Roman" w:hAnsi="Calibri" w:cs="Calibri"/>
          <w:sz w:val="22"/>
          <w:szCs w:val="22"/>
          <w:lang w:eastAsia="en-AU"/>
        </w:rPr>
        <w:t xml:space="preserve">Calm in dealing with time demands, incomplete information or unexpected </w:t>
      </w:r>
      <w:proofErr w:type="gramStart"/>
      <w:r w:rsidRPr="00702DB4">
        <w:rPr>
          <w:rFonts w:ascii="Calibri" w:eastAsia="Times New Roman" w:hAnsi="Calibri" w:cs="Calibri"/>
          <w:sz w:val="22"/>
          <w:szCs w:val="22"/>
          <w:lang w:eastAsia="en-AU"/>
        </w:rPr>
        <w:t>events</w:t>
      </w:r>
      <w:proofErr w:type="gramEnd"/>
      <w:r w:rsidRPr="00702DB4">
        <w:rPr>
          <w:rFonts w:ascii="Calibri" w:eastAsia="Times New Roman" w:hAnsi="Calibri" w:cs="Calibri"/>
          <w:sz w:val="22"/>
          <w:szCs w:val="22"/>
          <w:lang w:eastAsia="en-AU"/>
        </w:rPr>
        <w:t xml:space="preserve"> </w:t>
      </w:r>
    </w:p>
    <w:bookmarkEnd w:id="6"/>
    <w:p w14:paraId="6200A1DF" w14:textId="77777777" w:rsidR="007756DF" w:rsidRPr="00702DB4" w:rsidRDefault="007756DF" w:rsidP="007756DF">
      <w:pPr>
        <w:spacing w:before="120"/>
        <w:ind w:right="-488"/>
        <w:jc w:val="both"/>
        <w:rPr>
          <w:rFonts w:ascii="Calibri" w:hAnsi="Calibri" w:cs="Calibri"/>
          <w:sz w:val="24"/>
        </w:rPr>
      </w:pPr>
      <w:r w:rsidRPr="00702DB4">
        <w:rPr>
          <w:rFonts w:ascii="Calibri" w:hAnsi="Calibri" w:cs="Calibri"/>
          <w:sz w:val="24"/>
        </w:rPr>
        <w:t>_____________________________________________________________________________________</w:t>
      </w:r>
    </w:p>
    <w:p w14:paraId="4D4EDC60" w14:textId="77777777" w:rsidR="00007CAB" w:rsidRPr="007E60FF" w:rsidRDefault="00857106" w:rsidP="007756DF">
      <w:pPr>
        <w:pStyle w:val="BodyTextIndent"/>
        <w:spacing w:before="120"/>
        <w:ind w:left="0"/>
        <w:rPr>
          <w:rFonts w:ascii="Calibri" w:hAnsi="Calibri" w:cs="Calibri"/>
          <w:b/>
          <w:bCs/>
          <w:color w:val="000000"/>
          <w:sz w:val="22"/>
          <w:szCs w:val="22"/>
          <w:lang w:eastAsia="en-US"/>
        </w:rPr>
      </w:pPr>
      <w:bookmarkStart w:id="9" w:name="_Hlk59134945"/>
      <w:r>
        <w:rPr>
          <w:rFonts w:ascii="Calibri" w:hAnsi="Calibri" w:cs="Calibri"/>
          <w:b/>
          <w:bCs/>
          <w:color w:val="000000"/>
          <w:sz w:val="22"/>
          <w:szCs w:val="22"/>
          <w:lang w:eastAsia="en-US"/>
        </w:rPr>
        <w:t>Equity and Inclusion</w:t>
      </w:r>
      <w:r w:rsidR="00C47656" w:rsidRPr="007E60FF">
        <w:rPr>
          <w:rFonts w:ascii="Calibri" w:hAnsi="Calibri" w:cs="Calibri"/>
          <w:b/>
          <w:bCs/>
          <w:color w:val="000000"/>
          <w:sz w:val="22"/>
          <w:szCs w:val="22"/>
          <w:lang w:eastAsia="en-US"/>
        </w:rPr>
        <w:t>:</w:t>
      </w:r>
    </w:p>
    <w:p w14:paraId="65692C15" w14:textId="66EC7FB0" w:rsidR="006C37AF" w:rsidRPr="007E60FF" w:rsidRDefault="00007CAB" w:rsidP="00C92E83">
      <w:pPr>
        <w:pStyle w:val="BodyTextIndent"/>
        <w:ind w:left="0"/>
        <w:jc w:val="both"/>
        <w:rPr>
          <w:rFonts w:ascii="Calibri" w:hAnsi="Calibri" w:cs="Calibri"/>
          <w:color w:val="000000"/>
          <w:sz w:val="22"/>
          <w:szCs w:val="22"/>
        </w:rPr>
      </w:pPr>
      <w:bookmarkStart w:id="10" w:name="_Hlk59132896"/>
      <w:r w:rsidRPr="007E60FF">
        <w:rPr>
          <w:rFonts w:ascii="Calibri" w:hAnsi="Calibri" w:cs="Calibri"/>
          <w:color w:val="000000"/>
          <w:sz w:val="22"/>
          <w:szCs w:val="22"/>
          <w:lang w:eastAsia="en-US"/>
        </w:rPr>
        <w:t>The VCCC</w:t>
      </w:r>
      <w:r w:rsidR="00702DB4">
        <w:rPr>
          <w:rFonts w:ascii="Calibri" w:hAnsi="Calibri" w:cs="Calibri"/>
          <w:color w:val="000000"/>
          <w:sz w:val="22"/>
          <w:szCs w:val="22"/>
          <w:lang w:eastAsia="en-US"/>
        </w:rPr>
        <w:t xml:space="preserve"> Alliance</w:t>
      </w:r>
      <w:r w:rsidRPr="007E60FF">
        <w:rPr>
          <w:rFonts w:ascii="Calibri" w:hAnsi="Calibri" w:cs="Calibri"/>
          <w:color w:val="000000"/>
          <w:sz w:val="22"/>
          <w:szCs w:val="22"/>
          <w:lang w:eastAsia="en-US"/>
        </w:rPr>
        <w:t xml:space="preserve"> is </w:t>
      </w:r>
      <w:r w:rsidRPr="007E60FF">
        <w:rPr>
          <w:rFonts w:ascii="Calibri" w:hAnsi="Calibri" w:cs="Calibri"/>
          <w:color w:val="000000"/>
          <w:sz w:val="22"/>
          <w:szCs w:val="22"/>
        </w:rPr>
        <w:t xml:space="preserve">an equal opportunity employer and is committed to providing a workplace free from all forms of unlawful discrimination, harassment, bullying, </w:t>
      </w:r>
      <w:proofErr w:type="gramStart"/>
      <w:r w:rsidRPr="007E60FF">
        <w:rPr>
          <w:rFonts w:ascii="Calibri" w:hAnsi="Calibri" w:cs="Calibri"/>
          <w:color w:val="000000"/>
          <w:sz w:val="22"/>
          <w:szCs w:val="22"/>
        </w:rPr>
        <w:t>vilification</w:t>
      </w:r>
      <w:proofErr w:type="gramEnd"/>
      <w:r w:rsidRPr="007E60FF">
        <w:rPr>
          <w:rFonts w:ascii="Calibri" w:hAnsi="Calibri" w:cs="Calibri"/>
          <w:color w:val="000000"/>
          <w:sz w:val="22"/>
          <w:szCs w:val="22"/>
        </w:rPr>
        <w:t xml:space="preserve"> and victimisation. </w:t>
      </w:r>
    </w:p>
    <w:p w14:paraId="0ECD2056" w14:textId="11577622" w:rsidR="004B775D" w:rsidRDefault="00007CAB" w:rsidP="00C92E83">
      <w:pPr>
        <w:pStyle w:val="BodyTextIndent"/>
        <w:ind w:left="0"/>
        <w:jc w:val="both"/>
        <w:rPr>
          <w:rFonts w:ascii="Calibri" w:hAnsi="Calibri" w:cs="Calibri"/>
          <w:color w:val="000000"/>
          <w:sz w:val="22"/>
          <w:szCs w:val="22"/>
        </w:rPr>
      </w:pPr>
      <w:r w:rsidRPr="007E60FF">
        <w:rPr>
          <w:rFonts w:ascii="Calibri" w:hAnsi="Calibri" w:cs="Calibri"/>
          <w:color w:val="000000"/>
          <w:sz w:val="22"/>
          <w:szCs w:val="22"/>
        </w:rPr>
        <w:t xml:space="preserve">The VCCC </w:t>
      </w:r>
      <w:r w:rsidR="00702DB4">
        <w:rPr>
          <w:rFonts w:ascii="Calibri" w:hAnsi="Calibri" w:cs="Calibri"/>
          <w:color w:val="000000"/>
          <w:sz w:val="22"/>
          <w:szCs w:val="22"/>
        </w:rPr>
        <w:t xml:space="preserve">Alliance </w:t>
      </w:r>
      <w:r w:rsidRPr="007E60FF">
        <w:rPr>
          <w:rFonts w:ascii="Calibri" w:hAnsi="Calibri" w:cs="Calibri"/>
          <w:color w:val="000000"/>
          <w:sz w:val="22"/>
          <w:szCs w:val="22"/>
        </w:rPr>
        <w:t xml:space="preserve">makes decisions on employment, engagement, </w:t>
      </w:r>
      <w:proofErr w:type="gramStart"/>
      <w:r w:rsidRPr="007E60FF">
        <w:rPr>
          <w:rFonts w:ascii="Calibri" w:hAnsi="Calibri" w:cs="Calibri"/>
          <w:color w:val="000000"/>
          <w:sz w:val="22"/>
          <w:szCs w:val="22"/>
        </w:rPr>
        <w:t>pr</w:t>
      </w:r>
      <w:r w:rsidR="00C47656" w:rsidRPr="007E60FF">
        <w:rPr>
          <w:rFonts w:ascii="Calibri" w:hAnsi="Calibri" w:cs="Calibri"/>
          <w:color w:val="000000"/>
          <w:sz w:val="22"/>
          <w:szCs w:val="22"/>
        </w:rPr>
        <w:t>omotion</w:t>
      </w:r>
      <w:proofErr w:type="gramEnd"/>
      <w:r w:rsidR="00C47656" w:rsidRPr="007E60FF">
        <w:rPr>
          <w:rFonts w:ascii="Calibri" w:hAnsi="Calibri" w:cs="Calibri"/>
          <w:color w:val="000000"/>
          <w:sz w:val="22"/>
          <w:szCs w:val="22"/>
        </w:rPr>
        <w:t xml:space="preserve"> and reward on the basis </w:t>
      </w:r>
      <w:r w:rsidRPr="007E60FF">
        <w:rPr>
          <w:rFonts w:ascii="Calibri" w:hAnsi="Calibri" w:cs="Calibri"/>
          <w:color w:val="000000"/>
          <w:sz w:val="22"/>
          <w:szCs w:val="22"/>
        </w:rPr>
        <w:t>of merit.</w:t>
      </w:r>
      <w:r w:rsidR="006C37AF" w:rsidRPr="007E60FF">
        <w:rPr>
          <w:rFonts w:ascii="Calibri" w:hAnsi="Calibri" w:cs="Calibri"/>
          <w:color w:val="000000"/>
          <w:sz w:val="22"/>
          <w:szCs w:val="22"/>
        </w:rPr>
        <w:t xml:space="preserve"> </w:t>
      </w:r>
      <w:r w:rsidR="005054A6" w:rsidRPr="007E60FF">
        <w:rPr>
          <w:rFonts w:ascii="Calibri" w:hAnsi="Calibri" w:cs="Calibri"/>
          <w:color w:val="000000"/>
          <w:sz w:val="22"/>
          <w:szCs w:val="22"/>
        </w:rPr>
        <w:t>We are</w:t>
      </w:r>
      <w:r w:rsidRPr="007E60FF">
        <w:rPr>
          <w:rFonts w:ascii="Calibri" w:hAnsi="Calibri" w:cs="Calibri"/>
          <w:color w:val="000000"/>
          <w:sz w:val="22"/>
          <w:szCs w:val="22"/>
        </w:rPr>
        <w:t xml:space="preserve"> committed to all aspects of equal opportunity, </w:t>
      </w:r>
      <w:proofErr w:type="gramStart"/>
      <w:r w:rsidRPr="007E60FF">
        <w:rPr>
          <w:rFonts w:ascii="Calibri" w:hAnsi="Calibri" w:cs="Calibri"/>
          <w:color w:val="000000"/>
          <w:sz w:val="22"/>
          <w:szCs w:val="22"/>
        </w:rPr>
        <w:t>diversity</w:t>
      </w:r>
      <w:proofErr w:type="gramEnd"/>
      <w:r w:rsidRPr="007E60FF">
        <w:rPr>
          <w:rFonts w:ascii="Calibri" w:hAnsi="Calibri" w:cs="Calibri"/>
          <w:color w:val="000000"/>
          <w:sz w:val="22"/>
          <w:szCs w:val="22"/>
        </w:rPr>
        <w:t xml:space="preserve"> and inclusion in the workplace and to providing all staff,</w:t>
      </w:r>
      <w:r w:rsidR="00F1500C">
        <w:rPr>
          <w:rFonts w:ascii="Calibri" w:hAnsi="Calibri" w:cs="Calibri"/>
          <w:color w:val="000000"/>
          <w:sz w:val="22"/>
          <w:szCs w:val="22"/>
        </w:rPr>
        <w:t xml:space="preserve"> </w:t>
      </w:r>
      <w:r w:rsidRPr="007E60FF">
        <w:rPr>
          <w:rFonts w:ascii="Calibri" w:hAnsi="Calibri" w:cs="Calibri"/>
          <w:color w:val="000000"/>
          <w:sz w:val="22"/>
          <w:szCs w:val="22"/>
        </w:rPr>
        <w:t>contractors, appointees,</w:t>
      </w:r>
      <w:r w:rsidR="00AE7884">
        <w:rPr>
          <w:rFonts w:ascii="Calibri" w:hAnsi="Calibri" w:cs="Calibri"/>
          <w:color w:val="000000"/>
          <w:sz w:val="22"/>
          <w:szCs w:val="22"/>
        </w:rPr>
        <w:t xml:space="preserve"> secondees,</w:t>
      </w:r>
      <w:r w:rsidRPr="007E60FF">
        <w:rPr>
          <w:rFonts w:ascii="Calibri" w:hAnsi="Calibri" w:cs="Calibri"/>
          <w:color w:val="000000"/>
          <w:sz w:val="22"/>
          <w:szCs w:val="22"/>
        </w:rPr>
        <w:t xml:space="preserve"> </w:t>
      </w:r>
      <w:r w:rsidR="00702DB4">
        <w:rPr>
          <w:rFonts w:ascii="Calibri" w:hAnsi="Calibri" w:cs="Calibri"/>
          <w:color w:val="000000"/>
          <w:sz w:val="22"/>
          <w:szCs w:val="22"/>
        </w:rPr>
        <w:t xml:space="preserve">consumers, </w:t>
      </w:r>
      <w:r w:rsidRPr="007E60FF">
        <w:rPr>
          <w:rFonts w:ascii="Calibri" w:hAnsi="Calibri" w:cs="Calibri"/>
          <w:color w:val="000000"/>
          <w:sz w:val="22"/>
          <w:szCs w:val="22"/>
        </w:rPr>
        <w:t xml:space="preserve">volunteers and partners with a safe, respectful and rewarding environment. This commitment is set out in </w:t>
      </w:r>
      <w:r w:rsidR="006C37AF" w:rsidRPr="007E60FF">
        <w:rPr>
          <w:rFonts w:ascii="Calibri" w:hAnsi="Calibri" w:cs="Calibri"/>
          <w:color w:val="000000"/>
          <w:sz w:val="22"/>
          <w:szCs w:val="22"/>
        </w:rPr>
        <w:t xml:space="preserve">more detail in </w:t>
      </w:r>
      <w:r w:rsidRPr="007E60FF">
        <w:rPr>
          <w:rFonts w:ascii="Calibri" w:hAnsi="Calibri" w:cs="Calibri"/>
          <w:color w:val="000000"/>
          <w:sz w:val="22"/>
          <w:szCs w:val="22"/>
        </w:rPr>
        <w:t>the VCCC</w:t>
      </w:r>
      <w:r w:rsidR="00833DDA">
        <w:rPr>
          <w:rFonts w:ascii="Calibri" w:hAnsi="Calibri" w:cs="Calibri"/>
          <w:color w:val="000000"/>
          <w:sz w:val="22"/>
          <w:szCs w:val="22"/>
        </w:rPr>
        <w:t xml:space="preserve"> Alliance</w:t>
      </w:r>
      <w:r w:rsidRPr="007E60FF">
        <w:rPr>
          <w:rFonts w:ascii="Calibri" w:hAnsi="Calibri" w:cs="Calibri"/>
          <w:color w:val="000000"/>
          <w:sz w:val="22"/>
          <w:szCs w:val="22"/>
        </w:rPr>
        <w:t xml:space="preserve"> Equal Opportunity Policy and Bullying Prevention Policy. </w:t>
      </w:r>
    </w:p>
    <w:bookmarkEnd w:id="10"/>
    <w:p w14:paraId="6E5E3CA2" w14:textId="77777777" w:rsidR="007756DF" w:rsidRPr="007E60FF" w:rsidRDefault="007756DF" w:rsidP="007756DF">
      <w:pPr>
        <w:spacing w:before="120"/>
        <w:ind w:right="-488"/>
        <w:jc w:val="both"/>
        <w:rPr>
          <w:rFonts w:ascii="Calibri" w:hAnsi="Calibri" w:cs="Calibri"/>
          <w:color w:val="000000"/>
          <w:sz w:val="24"/>
        </w:rPr>
      </w:pPr>
      <w:r w:rsidRPr="007E60FF">
        <w:rPr>
          <w:rFonts w:ascii="Calibri" w:hAnsi="Calibri" w:cs="Calibri"/>
          <w:color w:val="000000"/>
          <w:sz w:val="24"/>
        </w:rPr>
        <w:t>_____________________________________________________________________________________</w:t>
      </w:r>
    </w:p>
    <w:p w14:paraId="7F3608C7" w14:textId="24F86116" w:rsidR="00BA0B70" w:rsidRDefault="00043142" w:rsidP="40BD6090">
      <w:pPr>
        <w:spacing w:before="120"/>
        <w:jc w:val="both"/>
        <w:rPr>
          <w:rFonts w:ascii="Calibri" w:hAnsi="Calibri" w:cs="Calibri"/>
          <w:color w:val="000000" w:themeColor="text1"/>
          <w:sz w:val="22"/>
          <w:szCs w:val="22"/>
        </w:rPr>
      </w:pPr>
      <w:bookmarkStart w:id="11" w:name="_Hlk59111792"/>
      <w:r w:rsidRPr="40BD6090">
        <w:rPr>
          <w:rFonts w:ascii="Calibri" w:hAnsi="Calibri" w:cs="Calibri"/>
          <w:b/>
          <w:bCs/>
          <w:color w:val="000000"/>
          <w:sz w:val="22"/>
          <w:szCs w:val="22"/>
        </w:rPr>
        <w:t>T</w:t>
      </w:r>
      <w:r w:rsidR="00857106" w:rsidRPr="40BD6090">
        <w:rPr>
          <w:rFonts w:ascii="Calibri" w:hAnsi="Calibri" w:cs="Calibri"/>
          <w:b/>
          <w:bCs/>
          <w:color w:val="000000"/>
          <w:sz w:val="22"/>
          <w:szCs w:val="22"/>
        </w:rPr>
        <w:t>erm</w:t>
      </w:r>
      <w:r w:rsidRPr="40BD6090">
        <w:rPr>
          <w:rFonts w:ascii="Calibri" w:hAnsi="Calibri" w:cs="Calibri"/>
          <w:b/>
          <w:bCs/>
          <w:color w:val="000000"/>
          <w:sz w:val="22"/>
          <w:szCs w:val="22"/>
        </w:rPr>
        <w:t>:</w:t>
      </w:r>
      <w:bookmarkStart w:id="12" w:name="_Hlk59110165"/>
      <w:r w:rsidR="00AF60A9" w:rsidRPr="40BD6090">
        <w:rPr>
          <w:rFonts w:ascii="Calibri" w:hAnsi="Calibri" w:cs="Calibri"/>
          <w:b/>
          <w:bCs/>
          <w:color w:val="000000"/>
          <w:sz w:val="22"/>
          <w:szCs w:val="22"/>
        </w:rPr>
        <w:t xml:space="preserve"> </w:t>
      </w:r>
      <w:r w:rsidR="79FCF2DB" w:rsidRPr="007E60FF">
        <w:rPr>
          <w:rFonts w:ascii="Calibri" w:hAnsi="Calibri" w:cs="Calibri"/>
          <w:color w:val="000000"/>
          <w:sz w:val="22"/>
          <w:szCs w:val="22"/>
        </w:rPr>
        <w:t>6 Months (January 2024 – July 2024)</w:t>
      </w:r>
      <w:bookmarkEnd w:id="9"/>
      <w:bookmarkEnd w:id="11"/>
      <w:bookmarkEnd w:id="12"/>
    </w:p>
    <w:p w14:paraId="7CC63D3C" w14:textId="1EEC06F4" w:rsidR="00E8370C" w:rsidRPr="00E8559A" w:rsidRDefault="79FCF2DB" w:rsidP="40BD6090">
      <w:pPr>
        <w:spacing w:before="120"/>
        <w:jc w:val="both"/>
        <w:rPr>
          <w:rFonts w:ascii="Calibri" w:hAnsi="Calibri" w:cs="Calibri"/>
          <w:b/>
          <w:bCs/>
          <w:sz w:val="22"/>
          <w:szCs w:val="22"/>
        </w:rPr>
      </w:pPr>
      <w:r w:rsidRPr="40BD6090">
        <w:rPr>
          <w:rFonts w:ascii="Calibri" w:hAnsi="Calibri" w:cs="Calibri"/>
          <w:b/>
          <w:bCs/>
          <w:sz w:val="22"/>
          <w:szCs w:val="22"/>
        </w:rPr>
        <w:t xml:space="preserve">Budget range: </w:t>
      </w:r>
      <w:r w:rsidRPr="40BD6090">
        <w:rPr>
          <w:rFonts w:ascii="Calibri" w:hAnsi="Calibri" w:cs="Calibri"/>
          <w:sz w:val="22"/>
          <w:szCs w:val="22"/>
        </w:rPr>
        <w:t>$30,000 – 50,000 AUD</w:t>
      </w:r>
    </w:p>
    <w:sectPr w:rsidR="00E8370C" w:rsidRPr="00E8559A" w:rsidSect="002E38B8">
      <w:headerReference w:type="default" r:id="rId12"/>
      <w:footerReference w:type="default" r:id="rId13"/>
      <w:headerReference w:type="first" r:id="rId14"/>
      <w:footerReference w:type="first" r:id="rId15"/>
      <w:type w:val="continuous"/>
      <w:pgSz w:w="11900" w:h="16840" w:code="9"/>
      <w:pgMar w:top="1644" w:right="1021" w:bottom="1247" w:left="1021" w:header="56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834CD" w14:textId="77777777" w:rsidR="00FB3395" w:rsidRDefault="00FB3395" w:rsidP="005D3D11">
      <w:pPr>
        <w:spacing w:after="0" w:line="240" w:lineRule="auto"/>
      </w:pPr>
      <w:r>
        <w:separator/>
      </w:r>
    </w:p>
  </w:endnote>
  <w:endnote w:type="continuationSeparator" w:id="0">
    <w:p w14:paraId="559B95DC" w14:textId="77777777" w:rsidR="00FB3395" w:rsidRDefault="00FB3395" w:rsidP="005D3D11">
      <w:pPr>
        <w:spacing w:after="0" w:line="240" w:lineRule="auto"/>
      </w:pPr>
      <w:r>
        <w:continuationSeparator/>
      </w:r>
    </w:p>
  </w:endnote>
  <w:endnote w:type="continuationNotice" w:id="1">
    <w:p w14:paraId="07D86AB0" w14:textId="77777777" w:rsidR="00FB3395" w:rsidRDefault="00FB3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LucidaSans">
    <w:altName w:val="Lucida Sans"/>
    <w:charset w:val="00"/>
    <w:family w:val="auto"/>
    <w:pitch w:val="variable"/>
    <w:sig w:usb0="00000003" w:usb1="00000000" w:usb2="00000000" w:usb3="00000000" w:csb0="00000001" w:csb1="00000000"/>
  </w:font>
  <w:font w:name="LucidaSans-Italic">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D9FC" w14:textId="62A717ED" w:rsidR="00C47187" w:rsidRPr="00C47187" w:rsidRDefault="00C47187">
    <w:pPr>
      <w:pStyle w:val="Footer"/>
      <w:rPr>
        <w:i/>
        <w:sz w:val="16"/>
      </w:rPr>
    </w:pPr>
    <w:bookmarkStart w:id="13" w:name="_Hlk59133159"/>
    <w:r>
      <w:rPr>
        <w:i/>
        <w:sz w:val="16"/>
      </w:rPr>
      <w:t xml:space="preserve">VCCC </w:t>
    </w:r>
    <w:r w:rsidR="00702DB4">
      <w:rPr>
        <w:i/>
        <w:sz w:val="16"/>
      </w:rPr>
      <w:t>Allianc</w:t>
    </w:r>
    <w:r w:rsidR="00030CFA">
      <w:rPr>
        <w:i/>
        <w:sz w:val="16"/>
      </w:rPr>
      <w:t>e -</w:t>
    </w:r>
    <w:r w:rsidR="00702DB4">
      <w:rPr>
        <w:i/>
        <w:sz w:val="16"/>
      </w:rPr>
      <w:t xml:space="preserve"> </w:t>
    </w:r>
    <w:r w:rsidRPr="00C47187">
      <w:rPr>
        <w:i/>
        <w:sz w:val="16"/>
      </w:rPr>
      <w:t>P</w:t>
    </w:r>
    <w:r>
      <w:rPr>
        <w:i/>
        <w:sz w:val="16"/>
      </w:rPr>
      <w:t xml:space="preserve">osition </w:t>
    </w:r>
    <w:r w:rsidRPr="00C47187">
      <w:rPr>
        <w:i/>
        <w:sz w:val="16"/>
      </w:rPr>
      <w:t>D</w:t>
    </w:r>
    <w:r>
      <w:rPr>
        <w:i/>
        <w:sz w:val="16"/>
      </w:rPr>
      <w:t xml:space="preserve">escription </w:t>
    </w:r>
    <w:r w:rsidRPr="00C47187">
      <w:rPr>
        <w:i/>
        <w:sz w:val="16"/>
      </w:rPr>
      <w:t>–</w:t>
    </w:r>
    <w:r w:rsidR="000878E5">
      <w:rPr>
        <w:i/>
        <w:sz w:val="16"/>
      </w:rPr>
      <w:t xml:space="preserve"> </w:t>
    </w:r>
    <w:r w:rsidR="00EC382C">
      <w:rPr>
        <w:i/>
        <w:sz w:val="16"/>
      </w:rPr>
      <w:t>Bilingual Researcher November 2022</w:t>
    </w:r>
  </w:p>
  <w:bookmarkEnd w:id="13"/>
  <w:p w14:paraId="277D55EA" w14:textId="77777777" w:rsidR="00290C98" w:rsidRDefault="00290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D64E" w14:textId="47F6561D" w:rsidR="00290C98" w:rsidRPr="003541B6" w:rsidRDefault="00290C98">
    <w:pPr>
      <w:pStyle w:val="Footer"/>
      <w:jc w:val="right"/>
      <w:rPr>
        <w:rFonts w:ascii="Calibri" w:hAnsi="Calibri" w:cs="Calibri"/>
      </w:rPr>
    </w:pPr>
    <w:r w:rsidRPr="003541B6">
      <w:rPr>
        <w:rFonts w:ascii="Calibri" w:hAnsi="Calibri" w:cs="Calibri"/>
      </w:rPr>
      <w:fldChar w:fldCharType="begin"/>
    </w:r>
    <w:r w:rsidRPr="003541B6">
      <w:rPr>
        <w:rFonts w:ascii="Calibri" w:hAnsi="Calibri" w:cs="Calibri"/>
      </w:rPr>
      <w:instrText xml:space="preserve"> PAGE   \* MERGEFORMAT </w:instrText>
    </w:r>
    <w:r w:rsidRPr="003541B6">
      <w:rPr>
        <w:rFonts w:ascii="Calibri" w:hAnsi="Calibri" w:cs="Calibri"/>
      </w:rPr>
      <w:fldChar w:fldCharType="separate"/>
    </w:r>
    <w:r w:rsidR="00F32712">
      <w:rPr>
        <w:rFonts w:ascii="Calibri" w:hAnsi="Calibri" w:cs="Calibri"/>
        <w:noProof/>
      </w:rPr>
      <w:t>1</w:t>
    </w:r>
    <w:r w:rsidRPr="003541B6">
      <w:rPr>
        <w:rFonts w:ascii="Calibri" w:hAnsi="Calibri" w:cs="Calibri"/>
        <w:noProof/>
      </w:rPr>
      <w:fldChar w:fldCharType="end"/>
    </w:r>
  </w:p>
  <w:p w14:paraId="76FE3E35" w14:textId="77777777" w:rsidR="00290C98" w:rsidRDefault="0029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C920" w14:textId="77777777" w:rsidR="00FB3395" w:rsidRDefault="00FB3395" w:rsidP="005D3D11">
      <w:pPr>
        <w:spacing w:after="0" w:line="240" w:lineRule="auto"/>
      </w:pPr>
      <w:r>
        <w:separator/>
      </w:r>
    </w:p>
  </w:footnote>
  <w:footnote w:type="continuationSeparator" w:id="0">
    <w:p w14:paraId="3F87E863" w14:textId="77777777" w:rsidR="00FB3395" w:rsidRDefault="00FB3395" w:rsidP="005D3D11">
      <w:pPr>
        <w:spacing w:after="0" w:line="240" w:lineRule="auto"/>
      </w:pPr>
      <w:r>
        <w:continuationSeparator/>
      </w:r>
    </w:p>
  </w:footnote>
  <w:footnote w:type="continuationNotice" w:id="1">
    <w:p w14:paraId="5DA7C8BC" w14:textId="77777777" w:rsidR="00FB3395" w:rsidRDefault="00FB33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5FDB" w14:textId="57B39232" w:rsidR="00290C98" w:rsidRDefault="00571DE0">
    <w:pPr>
      <w:pStyle w:val="Header"/>
    </w:pPr>
    <w:r>
      <w:rPr>
        <w:noProof/>
        <w:lang w:val="en-US" w:eastAsia="en-US"/>
      </w:rPr>
      <w:drawing>
        <wp:anchor distT="0" distB="0" distL="114300" distR="114300" simplePos="0" relativeHeight="251658243" behindDoc="1" locked="1" layoutInCell="1" allowOverlap="1" wp14:anchorId="33FC0162" wp14:editId="1C2BCF11">
          <wp:simplePos x="0" y="0"/>
          <wp:positionH relativeFrom="page">
            <wp:posOffset>0</wp:posOffset>
          </wp:positionH>
          <wp:positionV relativeFrom="page">
            <wp:posOffset>0</wp:posOffset>
          </wp:positionV>
          <wp:extent cx="1803400" cy="906145"/>
          <wp:effectExtent l="0" t="0" r="0" b="0"/>
          <wp:wrapNone/>
          <wp:docPr id="14" name="Picture 14" descr="Smaller header graphic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 header graphic 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2" behindDoc="0" locked="1" layoutInCell="1" allowOverlap="1" wp14:anchorId="65CDDC40" wp14:editId="2EE4D7D5">
              <wp:simplePos x="0" y="0"/>
              <wp:positionH relativeFrom="page">
                <wp:posOffset>1620520</wp:posOffset>
              </wp:positionH>
              <wp:positionV relativeFrom="page">
                <wp:posOffset>900430</wp:posOffset>
              </wp:positionV>
              <wp:extent cx="5579745" cy="0"/>
              <wp:effectExtent l="10795" t="5080" r="1016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3175">
                        <a:solidFill>
                          <a:srgbClr val="5D1C5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0F9B1E"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6pt,70.9pt" to="566.9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" strokecolor="#5d1c56" strokeweight=".25pt">
              <v:shadow opacity="24903f" origin=",.5" offset="0,.55556mm"/>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4528" w14:textId="2DBEEE82" w:rsidR="00290C98" w:rsidRDefault="0009161B" w:rsidP="008444E0">
    <w:pPr>
      <w:pStyle w:val="Header"/>
      <w:ind w:right="-207"/>
    </w:pPr>
    <w:r>
      <w:rPr>
        <w:noProof/>
        <w:lang w:val="en-US" w:eastAsia="en-US"/>
      </w:rPr>
      <w:drawing>
        <wp:anchor distT="0" distB="0" distL="114300" distR="114300" simplePos="0" relativeHeight="251658244" behindDoc="0" locked="0" layoutInCell="1" allowOverlap="1" wp14:anchorId="10D0BC9C" wp14:editId="105C82F3">
          <wp:simplePos x="0" y="0"/>
          <wp:positionH relativeFrom="margin">
            <wp:posOffset>4045585</wp:posOffset>
          </wp:positionH>
          <wp:positionV relativeFrom="paragraph">
            <wp:posOffset>-87630</wp:posOffset>
          </wp:positionV>
          <wp:extent cx="2446020" cy="1377315"/>
          <wp:effectExtent l="0" t="0" r="0" b="0"/>
          <wp:wrapThrough wrapText="bothSides">
            <wp:wrapPolygon edited="0">
              <wp:start x="0" y="0"/>
              <wp:lineTo x="0" y="21212"/>
              <wp:lineTo x="21364" y="21212"/>
              <wp:lineTo x="2136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377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DE0">
      <w:rPr>
        <w:noProof/>
        <w:lang w:val="en-US" w:eastAsia="en-US"/>
      </w:rPr>
      <mc:AlternateContent>
        <mc:Choice Requires="wps">
          <w:drawing>
            <wp:anchor distT="0" distB="180340" distL="114300" distR="114300" simplePos="0" relativeHeight="251658241" behindDoc="0" locked="1" layoutInCell="1" allowOverlap="1" wp14:anchorId="25876050" wp14:editId="335DB693">
              <wp:simplePos x="0" y="0"/>
              <wp:positionH relativeFrom="page">
                <wp:posOffset>571500</wp:posOffset>
              </wp:positionH>
              <wp:positionV relativeFrom="page">
                <wp:posOffset>434340</wp:posOffset>
              </wp:positionV>
              <wp:extent cx="4122420" cy="1114425"/>
              <wp:effectExtent l="0" t="0" r="11430" b="95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27DC5" w14:textId="77777777" w:rsidR="00290C98" w:rsidRPr="0009161B" w:rsidRDefault="00290C98" w:rsidP="006F534C">
                          <w:pPr>
                            <w:pStyle w:val="VCCCBody"/>
                            <w:rPr>
                              <w:bCs/>
                              <w:color w:val="5D1C56"/>
                              <w:sz w:val="18"/>
                              <w:szCs w:val="18"/>
                            </w:rPr>
                          </w:pPr>
                        </w:p>
                        <w:p w14:paraId="2DAFBC58" w14:textId="04C2CC07" w:rsidR="00B403F9" w:rsidRPr="005B5B9D" w:rsidRDefault="00364F54" w:rsidP="00B403F9">
                          <w:pPr>
                            <w:pStyle w:val="VCCCBody"/>
                            <w:rPr>
                              <w:bCs/>
                              <w:color w:val="5D1C56"/>
                              <w:sz w:val="32"/>
                              <w:szCs w:val="30"/>
                            </w:rPr>
                          </w:pPr>
                          <w:r>
                            <w:rPr>
                              <w:bCs/>
                              <w:color w:val="5D1C56"/>
                              <w:sz w:val="32"/>
                              <w:szCs w:val="30"/>
                            </w:rPr>
                            <w:t>Expression of Interest</w:t>
                          </w:r>
                        </w:p>
                        <w:p w14:paraId="2F1D1622" w14:textId="70CF8E70" w:rsidR="00290C98" w:rsidRDefault="006801CA" w:rsidP="00401B80">
                          <w:pPr>
                            <w:pStyle w:val="VCCCMastheadSubtitle"/>
                          </w:pPr>
                          <w:r>
                            <w:t>Evaluation</w:t>
                          </w:r>
                          <w:r w:rsidR="00EB58DD">
                            <w:t xml:space="preserve"> Researcher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76050" id="_x0000_t202" coordsize="21600,21600" o:spt="202" path="m,l,21600r21600,l21600,xe">
              <v:stroke joinstyle="miter"/>
              <v:path gradientshapeok="t" o:connecttype="rect"/>
            </v:shapetype>
            <v:shape id="Text Box 2" o:spid="_x0000_s1026" type="#_x0000_t202" style="position:absolute;margin-left:45pt;margin-top:34.2pt;width:324.6pt;height:87.75pt;z-index:251658241;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" filled="f" stroked="f">
              <v:textbox inset="0,0,0,0">
                <w:txbxContent>
                  <w:p w14:paraId="2E527DC5" w14:textId="77777777" w:rsidR="00290C98" w:rsidRPr="0009161B" w:rsidRDefault="00290C98" w:rsidP="006F534C">
                    <w:pPr>
                      <w:pStyle w:val="VCCCBody"/>
                      <w:rPr>
                        <w:bCs/>
                        <w:color w:val="5D1C56"/>
                        <w:sz w:val="18"/>
                        <w:szCs w:val="18"/>
                      </w:rPr>
                    </w:pPr>
                  </w:p>
                  <w:p w14:paraId="2DAFBC58" w14:textId="04C2CC07" w:rsidR="00B403F9" w:rsidRPr="005B5B9D" w:rsidRDefault="00364F54" w:rsidP="00B403F9">
                    <w:pPr>
                      <w:pStyle w:val="VCCCBody"/>
                      <w:rPr>
                        <w:bCs/>
                        <w:color w:val="5D1C56"/>
                        <w:sz w:val="32"/>
                        <w:szCs w:val="30"/>
                      </w:rPr>
                    </w:pPr>
                    <w:r>
                      <w:rPr>
                        <w:bCs/>
                        <w:color w:val="5D1C56"/>
                        <w:sz w:val="32"/>
                        <w:szCs w:val="30"/>
                      </w:rPr>
                      <w:t>Expression of Interest</w:t>
                    </w:r>
                  </w:p>
                  <w:p w14:paraId="2F1D1622" w14:textId="70CF8E70" w:rsidR="00290C98" w:rsidRDefault="006801CA" w:rsidP="00401B80">
                    <w:pPr>
                      <w:pStyle w:val="VCCCMastheadSubtitle"/>
                    </w:pPr>
                    <w:r>
                      <w:t>Evaluation</w:t>
                    </w:r>
                    <w:r w:rsidR="00EB58DD">
                      <w:t xml:space="preserve"> Researcher</w:t>
                    </w:r>
                  </w:p>
                </w:txbxContent>
              </v:textbox>
              <w10:wrap type="topAndBottom" anchorx="page" anchory="page"/>
              <w10:anchorlock/>
            </v:shape>
          </w:pict>
        </mc:Fallback>
      </mc:AlternateContent>
    </w:r>
    <w:r w:rsidR="00571DE0">
      <w:rPr>
        <w:noProof/>
        <w:lang w:val="en-US" w:eastAsia="en-US"/>
      </w:rPr>
      <mc:AlternateContent>
        <mc:Choice Requires="wps">
          <w:drawing>
            <wp:anchor distT="0" distB="180340" distL="114300" distR="114300" simplePos="0" relativeHeight="251658240" behindDoc="0" locked="1" layoutInCell="1" allowOverlap="1" wp14:anchorId="5586A777" wp14:editId="538CC8E8">
              <wp:simplePos x="0" y="0"/>
              <wp:positionH relativeFrom="page">
                <wp:posOffset>360045</wp:posOffset>
              </wp:positionH>
              <wp:positionV relativeFrom="page">
                <wp:posOffset>1800225</wp:posOffset>
              </wp:positionV>
              <wp:extent cx="6840220" cy="0"/>
              <wp:effectExtent l="7620" t="9525" r="10160" b="952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175">
                        <a:solidFill>
                          <a:srgbClr val="5D1C5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ECE4E6" id="Straight Connector 1" o:spid="_x0000_s1026" style="position:absolute;z-index:251658240;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page;mso-height-relative:page" from="28.35pt,141.75pt" to="566.95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" strokecolor="#5d1c56" strokeweight=".25pt">
              <v:shadow opacity="24903f" origin=",.5" offset="0,.55556mm"/>
              <w10:wrap type="topAndBottom"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8D09998"/>
    <w:lvl w:ilvl="0">
      <w:start w:val="1"/>
      <w:numFmt w:val="bullet"/>
      <w:pStyle w:val="ListBullet2"/>
      <w:lvlText w:val=""/>
      <w:lvlJc w:val="left"/>
      <w:pPr>
        <w:ind w:left="567" w:hanging="283"/>
      </w:pPr>
      <w:rPr>
        <w:rFonts w:ascii="Symbol" w:hAnsi="Symbol" w:hint="default"/>
      </w:rPr>
    </w:lvl>
  </w:abstractNum>
  <w:abstractNum w:abstractNumId="1" w15:restartNumberingAfterBreak="0">
    <w:nsid w:val="FFFFFF89"/>
    <w:multiLevelType w:val="singleLevel"/>
    <w:tmpl w:val="E81C0C52"/>
    <w:lvl w:ilvl="0">
      <w:start w:val="1"/>
      <w:numFmt w:val="bullet"/>
      <w:lvlText w:val=""/>
      <w:lvlJc w:val="left"/>
      <w:pPr>
        <w:ind w:left="284" w:hanging="284"/>
      </w:pPr>
      <w:rPr>
        <w:rFonts w:ascii="Symbol" w:hAnsi="Symbol" w:hint="default"/>
      </w:rPr>
    </w:lvl>
  </w:abstractNum>
  <w:abstractNum w:abstractNumId="2" w15:restartNumberingAfterBreak="0">
    <w:nsid w:val="007F2513"/>
    <w:multiLevelType w:val="hybridMultilevel"/>
    <w:tmpl w:val="11C875D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88749CE"/>
    <w:multiLevelType w:val="hybridMultilevel"/>
    <w:tmpl w:val="2D5A3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684D3C"/>
    <w:multiLevelType w:val="hybridMultilevel"/>
    <w:tmpl w:val="7E18F5AA"/>
    <w:lvl w:ilvl="0" w:tplc="3C84F0A2">
      <w:start w:val="1"/>
      <w:numFmt w:val="decimal"/>
      <w:lvlText w:val="%1."/>
      <w:lvlJc w:val="left"/>
      <w:pPr>
        <w:ind w:left="720" w:hanging="360"/>
      </w:pPr>
      <w:rPr>
        <w:rFonts w:hint="default"/>
      </w:rPr>
    </w:lvl>
    <w:lvl w:ilvl="1" w:tplc="0C090019" w:tentative="1">
      <w:start w:val="1"/>
      <w:numFmt w:val="lowerLetter"/>
      <w:pStyle w:val="Heading2afterHeading1"/>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681DBF"/>
    <w:multiLevelType w:val="hybridMultilevel"/>
    <w:tmpl w:val="4764343E"/>
    <w:lvl w:ilvl="0" w:tplc="5AAA8936">
      <w:start w:val="8"/>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625268"/>
    <w:multiLevelType w:val="hybridMultilevel"/>
    <w:tmpl w:val="5BF8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A7E31"/>
    <w:multiLevelType w:val="hybridMultilevel"/>
    <w:tmpl w:val="416AE1B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D7049B"/>
    <w:multiLevelType w:val="hybridMultilevel"/>
    <w:tmpl w:val="CE2033C4"/>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6F56E20"/>
    <w:multiLevelType w:val="hybridMultilevel"/>
    <w:tmpl w:val="112034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367F0D"/>
    <w:multiLevelType w:val="hybridMultilevel"/>
    <w:tmpl w:val="C728DC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8B4A16"/>
    <w:multiLevelType w:val="hybridMultilevel"/>
    <w:tmpl w:val="FC20FF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3847C7"/>
    <w:multiLevelType w:val="hybridMultilevel"/>
    <w:tmpl w:val="A3022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01086B"/>
    <w:multiLevelType w:val="hybridMultilevel"/>
    <w:tmpl w:val="5CA6CF40"/>
    <w:lvl w:ilvl="0" w:tplc="0C090001">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4" w15:restartNumberingAfterBreak="0">
    <w:nsid w:val="271A408B"/>
    <w:multiLevelType w:val="hybridMultilevel"/>
    <w:tmpl w:val="ACC80816"/>
    <w:lvl w:ilvl="0" w:tplc="04090001">
      <w:start w:val="1"/>
      <w:numFmt w:val="bullet"/>
      <w:lvlText w:val=""/>
      <w:lvlJc w:val="left"/>
      <w:pPr>
        <w:ind w:left="334" w:hanging="360"/>
      </w:pPr>
      <w:rPr>
        <w:rFonts w:ascii="Symbol" w:hAnsi="Symbol" w:hint="default"/>
      </w:rPr>
    </w:lvl>
    <w:lvl w:ilvl="1" w:tplc="327ACFCC">
      <w:start w:val="1"/>
      <w:numFmt w:val="bullet"/>
      <w:lvlText w:val="▬"/>
      <w:lvlJc w:val="left"/>
      <w:pPr>
        <w:tabs>
          <w:tab w:val="num" w:pos="1054"/>
        </w:tabs>
        <w:ind w:left="1054" w:hanging="360"/>
      </w:pPr>
      <w:rPr>
        <w:rFonts w:ascii="Courier New" w:hAnsi="Courier New" w:hint="default"/>
        <w:b/>
        <w:i w:val="0"/>
        <w:sz w:val="22"/>
      </w:rPr>
    </w:lvl>
    <w:lvl w:ilvl="2" w:tplc="04090005">
      <w:start w:val="1"/>
      <w:numFmt w:val="bullet"/>
      <w:lvlText w:val=""/>
      <w:lvlJc w:val="left"/>
      <w:pPr>
        <w:tabs>
          <w:tab w:val="num" w:pos="1774"/>
        </w:tabs>
        <w:ind w:left="1774" w:hanging="360"/>
      </w:pPr>
      <w:rPr>
        <w:rFonts w:ascii="Wingdings" w:hAnsi="Wingdings" w:hint="default"/>
      </w:rPr>
    </w:lvl>
    <w:lvl w:ilvl="3" w:tplc="04090001" w:tentative="1">
      <w:start w:val="1"/>
      <w:numFmt w:val="bullet"/>
      <w:lvlText w:val=""/>
      <w:lvlJc w:val="left"/>
      <w:pPr>
        <w:tabs>
          <w:tab w:val="num" w:pos="2494"/>
        </w:tabs>
        <w:ind w:left="2494" w:hanging="360"/>
      </w:pPr>
      <w:rPr>
        <w:rFonts w:ascii="Symbol" w:hAnsi="Symbol" w:hint="default"/>
      </w:rPr>
    </w:lvl>
    <w:lvl w:ilvl="4" w:tplc="04090003" w:tentative="1">
      <w:start w:val="1"/>
      <w:numFmt w:val="bullet"/>
      <w:lvlText w:val="o"/>
      <w:lvlJc w:val="left"/>
      <w:pPr>
        <w:tabs>
          <w:tab w:val="num" w:pos="3214"/>
        </w:tabs>
        <w:ind w:left="3214" w:hanging="360"/>
      </w:pPr>
      <w:rPr>
        <w:rFonts w:ascii="Courier New" w:hAnsi="Courier New" w:hint="default"/>
      </w:rPr>
    </w:lvl>
    <w:lvl w:ilvl="5" w:tplc="04090005" w:tentative="1">
      <w:start w:val="1"/>
      <w:numFmt w:val="bullet"/>
      <w:lvlText w:val=""/>
      <w:lvlJc w:val="left"/>
      <w:pPr>
        <w:tabs>
          <w:tab w:val="num" w:pos="3934"/>
        </w:tabs>
        <w:ind w:left="3934" w:hanging="360"/>
      </w:pPr>
      <w:rPr>
        <w:rFonts w:ascii="Wingdings" w:hAnsi="Wingdings" w:hint="default"/>
      </w:rPr>
    </w:lvl>
    <w:lvl w:ilvl="6" w:tplc="04090001" w:tentative="1">
      <w:start w:val="1"/>
      <w:numFmt w:val="bullet"/>
      <w:lvlText w:val=""/>
      <w:lvlJc w:val="left"/>
      <w:pPr>
        <w:tabs>
          <w:tab w:val="num" w:pos="4654"/>
        </w:tabs>
        <w:ind w:left="4654" w:hanging="360"/>
      </w:pPr>
      <w:rPr>
        <w:rFonts w:ascii="Symbol" w:hAnsi="Symbol" w:hint="default"/>
      </w:rPr>
    </w:lvl>
    <w:lvl w:ilvl="7" w:tplc="04090003" w:tentative="1">
      <w:start w:val="1"/>
      <w:numFmt w:val="bullet"/>
      <w:lvlText w:val="o"/>
      <w:lvlJc w:val="left"/>
      <w:pPr>
        <w:tabs>
          <w:tab w:val="num" w:pos="5374"/>
        </w:tabs>
        <w:ind w:left="5374" w:hanging="360"/>
      </w:pPr>
      <w:rPr>
        <w:rFonts w:ascii="Courier New" w:hAnsi="Courier New" w:hint="default"/>
      </w:rPr>
    </w:lvl>
    <w:lvl w:ilvl="8" w:tplc="04090005" w:tentative="1">
      <w:start w:val="1"/>
      <w:numFmt w:val="bullet"/>
      <w:lvlText w:val=""/>
      <w:lvlJc w:val="left"/>
      <w:pPr>
        <w:tabs>
          <w:tab w:val="num" w:pos="6094"/>
        </w:tabs>
        <w:ind w:left="6094" w:hanging="360"/>
      </w:pPr>
      <w:rPr>
        <w:rFonts w:ascii="Wingdings" w:hAnsi="Wingdings" w:hint="default"/>
      </w:rPr>
    </w:lvl>
  </w:abstractNum>
  <w:abstractNum w:abstractNumId="15" w15:restartNumberingAfterBreak="0">
    <w:nsid w:val="29500EA2"/>
    <w:multiLevelType w:val="hybridMultilevel"/>
    <w:tmpl w:val="8BDA8D8C"/>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8C6C24"/>
    <w:multiLevelType w:val="hybridMultilevel"/>
    <w:tmpl w:val="EA740D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DF42DB"/>
    <w:multiLevelType w:val="hybridMultilevel"/>
    <w:tmpl w:val="219A8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8A640F"/>
    <w:multiLevelType w:val="hybridMultilevel"/>
    <w:tmpl w:val="A7B8C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071377"/>
    <w:multiLevelType w:val="hybridMultilevel"/>
    <w:tmpl w:val="F170FBFC"/>
    <w:lvl w:ilvl="0" w:tplc="0C090001">
      <w:start w:val="1"/>
      <w:numFmt w:val="bullet"/>
      <w:lvlText w:val=""/>
      <w:lvlJc w:val="left"/>
      <w:pPr>
        <w:tabs>
          <w:tab w:val="num" w:pos="720"/>
        </w:tabs>
        <w:ind w:left="720" w:hanging="360"/>
      </w:pPr>
      <w:rPr>
        <w:rFonts w:ascii="Symbol" w:hAnsi="Symbol" w:hint="default"/>
      </w:rPr>
    </w:lvl>
    <w:lvl w:ilvl="1" w:tplc="EB2C7AEA">
      <w:start w:val="1"/>
      <w:numFmt w:val="bullet"/>
      <w:lvlText w:val="•"/>
      <w:lvlJc w:val="left"/>
      <w:pPr>
        <w:tabs>
          <w:tab w:val="num" w:pos="1440"/>
        </w:tabs>
        <w:ind w:left="1440" w:hanging="360"/>
      </w:pPr>
      <w:rPr>
        <w:rFonts w:ascii="Arial" w:hAnsi="Arial" w:hint="default"/>
      </w:rPr>
    </w:lvl>
    <w:lvl w:ilvl="2" w:tplc="EBE66D52" w:tentative="1">
      <w:start w:val="1"/>
      <w:numFmt w:val="bullet"/>
      <w:lvlText w:val="•"/>
      <w:lvlJc w:val="left"/>
      <w:pPr>
        <w:tabs>
          <w:tab w:val="num" w:pos="2160"/>
        </w:tabs>
        <w:ind w:left="2160" w:hanging="360"/>
      </w:pPr>
      <w:rPr>
        <w:rFonts w:ascii="Arial" w:hAnsi="Arial" w:hint="default"/>
      </w:rPr>
    </w:lvl>
    <w:lvl w:ilvl="3" w:tplc="6AAA6466" w:tentative="1">
      <w:start w:val="1"/>
      <w:numFmt w:val="bullet"/>
      <w:lvlText w:val="•"/>
      <w:lvlJc w:val="left"/>
      <w:pPr>
        <w:tabs>
          <w:tab w:val="num" w:pos="2880"/>
        </w:tabs>
        <w:ind w:left="2880" w:hanging="360"/>
      </w:pPr>
      <w:rPr>
        <w:rFonts w:ascii="Arial" w:hAnsi="Arial" w:hint="default"/>
      </w:rPr>
    </w:lvl>
    <w:lvl w:ilvl="4" w:tplc="1E90DCBC" w:tentative="1">
      <w:start w:val="1"/>
      <w:numFmt w:val="bullet"/>
      <w:lvlText w:val="•"/>
      <w:lvlJc w:val="left"/>
      <w:pPr>
        <w:tabs>
          <w:tab w:val="num" w:pos="3600"/>
        </w:tabs>
        <w:ind w:left="3600" w:hanging="360"/>
      </w:pPr>
      <w:rPr>
        <w:rFonts w:ascii="Arial" w:hAnsi="Arial" w:hint="default"/>
      </w:rPr>
    </w:lvl>
    <w:lvl w:ilvl="5" w:tplc="C5FE356E" w:tentative="1">
      <w:start w:val="1"/>
      <w:numFmt w:val="bullet"/>
      <w:lvlText w:val="•"/>
      <w:lvlJc w:val="left"/>
      <w:pPr>
        <w:tabs>
          <w:tab w:val="num" w:pos="4320"/>
        </w:tabs>
        <w:ind w:left="4320" w:hanging="360"/>
      </w:pPr>
      <w:rPr>
        <w:rFonts w:ascii="Arial" w:hAnsi="Arial" w:hint="default"/>
      </w:rPr>
    </w:lvl>
    <w:lvl w:ilvl="6" w:tplc="3CC85692" w:tentative="1">
      <w:start w:val="1"/>
      <w:numFmt w:val="bullet"/>
      <w:lvlText w:val="•"/>
      <w:lvlJc w:val="left"/>
      <w:pPr>
        <w:tabs>
          <w:tab w:val="num" w:pos="5040"/>
        </w:tabs>
        <w:ind w:left="5040" w:hanging="360"/>
      </w:pPr>
      <w:rPr>
        <w:rFonts w:ascii="Arial" w:hAnsi="Arial" w:hint="default"/>
      </w:rPr>
    </w:lvl>
    <w:lvl w:ilvl="7" w:tplc="AFB65672" w:tentative="1">
      <w:start w:val="1"/>
      <w:numFmt w:val="bullet"/>
      <w:lvlText w:val="•"/>
      <w:lvlJc w:val="left"/>
      <w:pPr>
        <w:tabs>
          <w:tab w:val="num" w:pos="5760"/>
        </w:tabs>
        <w:ind w:left="5760" w:hanging="360"/>
      </w:pPr>
      <w:rPr>
        <w:rFonts w:ascii="Arial" w:hAnsi="Arial" w:hint="default"/>
      </w:rPr>
    </w:lvl>
    <w:lvl w:ilvl="8" w:tplc="A9E078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6E7323"/>
    <w:multiLevelType w:val="hybridMultilevel"/>
    <w:tmpl w:val="A86A9D3A"/>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0D5DD9"/>
    <w:multiLevelType w:val="hybridMultilevel"/>
    <w:tmpl w:val="24BC9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3C62F8"/>
    <w:multiLevelType w:val="hybridMultilevel"/>
    <w:tmpl w:val="0D000C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EBE66D52" w:tentative="1">
      <w:start w:val="1"/>
      <w:numFmt w:val="bullet"/>
      <w:lvlText w:val="•"/>
      <w:lvlJc w:val="left"/>
      <w:pPr>
        <w:tabs>
          <w:tab w:val="num" w:pos="2160"/>
        </w:tabs>
        <w:ind w:left="2160" w:hanging="360"/>
      </w:pPr>
      <w:rPr>
        <w:rFonts w:ascii="Arial" w:hAnsi="Arial" w:hint="default"/>
      </w:rPr>
    </w:lvl>
    <w:lvl w:ilvl="3" w:tplc="6AAA6466" w:tentative="1">
      <w:start w:val="1"/>
      <w:numFmt w:val="bullet"/>
      <w:lvlText w:val="•"/>
      <w:lvlJc w:val="left"/>
      <w:pPr>
        <w:tabs>
          <w:tab w:val="num" w:pos="2880"/>
        </w:tabs>
        <w:ind w:left="2880" w:hanging="360"/>
      </w:pPr>
      <w:rPr>
        <w:rFonts w:ascii="Arial" w:hAnsi="Arial" w:hint="default"/>
      </w:rPr>
    </w:lvl>
    <w:lvl w:ilvl="4" w:tplc="1E90DCBC" w:tentative="1">
      <w:start w:val="1"/>
      <w:numFmt w:val="bullet"/>
      <w:lvlText w:val="•"/>
      <w:lvlJc w:val="left"/>
      <w:pPr>
        <w:tabs>
          <w:tab w:val="num" w:pos="3600"/>
        </w:tabs>
        <w:ind w:left="3600" w:hanging="360"/>
      </w:pPr>
      <w:rPr>
        <w:rFonts w:ascii="Arial" w:hAnsi="Arial" w:hint="default"/>
      </w:rPr>
    </w:lvl>
    <w:lvl w:ilvl="5" w:tplc="C5FE356E" w:tentative="1">
      <w:start w:val="1"/>
      <w:numFmt w:val="bullet"/>
      <w:lvlText w:val="•"/>
      <w:lvlJc w:val="left"/>
      <w:pPr>
        <w:tabs>
          <w:tab w:val="num" w:pos="4320"/>
        </w:tabs>
        <w:ind w:left="4320" w:hanging="360"/>
      </w:pPr>
      <w:rPr>
        <w:rFonts w:ascii="Arial" w:hAnsi="Arial" w:hint="default"/>
      </w:rPr>
    </w:lvl>
    <w:lvl w:ilvl="6" w:tplc="3CC85692" w:tentative="1">
      <w:start w:val="1"/>
      <w:numFmt w:val="bullet"/>
      <w:lvlText w:val="•"/>
      <w:lvlJc w:val="left"/>
      <w:pPr>
        <w:tabs>
          <w:tab w:val="num" w:pos="5040"/>
        </w:tabs>
        <w:ind w:left="5040" w:hanging="360"/>
      </w:pPr>
      <w:rPr>
        <w:rFonts w:ascii="Arial" w:hAnsi="Arial" w:hint="default"/>
      </w:rPr>
    </w:lvl>
    <w:lvl w:ilvl="7" w:tplc="AFB65672" w:tentative="1">
      <w:start w:val="1"/>
      <w:numFmt w:val="bullet"/>
      <w:lvlText w:val="•"/>
      <w:lvlJc w:val="left"/>
      <w:pPr>
        <w:tabs>
          <w:tab w:val="num" w:pos="5760"/>
        </w:tabs>
        <w:ind w:left="5760" w:hanging="360"/>
      </w:pPr>
      <w:rPr>
        <w:rFonts w:ascii="Arial" w:hAnsi="Arial" w:hint="default"/>
      </w:rPr>
    </w:lvl>
    <w:lvl w:ilvl="8" w:tplc="A9E0781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15026C"/>
    <w:multiLevelType w:val="hybridMultilevel"/>
    <w:tmpl w:val="D18C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7556E"/>
    <w:multiLevelType w:val="hybridMultilevel"/>
    <w:tmpl w:val="3E141204"/>
    <w:lvl w:ilvl="0" w:tplc="0C090001">
      <w:start w:val="1"/>
      <w:numFmt w:val="bullet"/>
      <w:lvlText w:val=""/>
      <w:lvlJc w:val="left"/>
      <w:pPr>
        <w:ind w:left="334" w:hanging="360"/>
      </w:pPr>
      <w:rPr>
        <w:rFonts w:ascii="Symbol" w:hAnsi="Symbol" w:hint="default"/>
      </w:rPr>
    </w:lvl>
    <w:lvl w:ilvl="1" w:tplc="327ACFCC">
      <w:start w:val="1"/>
      <w:numFmt w:val="bullet"/>
      <w:lvlText w:val="▬"/>
      <w:lvlJc w:val="left"/>
      <w:pPr>
        <w:tabs>
          <w:tab w:val="num" w:pos="1054"/>
        </w:tabs>
        <w:ind w:left="1054" w:hanging="360"/>
      </w:pPr>
      <w:rPr>
        <w:rFonts w:ascii="Courier New" w:hAnsi="Courier New" w:hint="default"/>
        <w:b/>
        <w:i w:val="0"/>
        <w:sz w:val="22"/>
      </w:rPr>
    </w:lvl>
    <w:lvl w:ilvl="2" w:tplc="04090005">
      <w:start w:val="1"/>
      <w:numFmt w:val="bullet"/>
      <w:lvlText w:val=""/>
      <w:lvlJc w:val="left"/>
      <w:pPr>
        <w:tabs>
          <w:tab w:val="num" w:pos="1774"/>
        </w:tabs>
        <w:ind w:left="1774" w:hanging="360"/>
      </w:pPr>
      <w:rPr>
        <w:rFonts w:ascii="Wingdings" w:hAnsi="Wingdings" w:hint="default"/>
      </w:rPr>
    </w:lvl>
    <w:lvl w:ilvl="3" w:tplc="04090001" w:tentative="1">
      <w:start w:val="1"/>
      <w:numFmt w:val="bullet"/>
      <w:lvlText w:val=""/>
      <w:lvlJc w:val="left"/>
      <w:pPr>
        <w:tabs>
          <w:tab w:val="num" w:pos="2494"/>
        </w:tabs>
        <w:ind w:left="2494" w:hanging="360"/>
      </w:pPr>
      <w:rPr>
        <w:rFonts w:ascii="Symbol" w:hAnsi="Symbol" w:hint="default"/>
      </w:rPr>
    </w:lvl>
    <w:lvl w:ilvl="4" w:tplc="04090003" w:tentative="1">
      <w:start w:val="1"/>
      <w:numFmt w:val="bullet"/>
      <w:lvlText w:val="o"/>
      <w:lvlJc w:val="left"/>
      <w:pPr>
        <w:tabs>
          <w:tab w:val="num" w:pos="3214"/>
        </w:tabs>
        <w:ind w:left="3214" w:hanging="360"/>
      </w:pPr>
      <w:rPr>
        <w:rFonts w:ascii="Courier New" w:hAnsi="Courier New" w:hint="default"/>
      </w:rPr>
    </w:lvl>
    <w:lvl w:ilvl="5" w:tplc="04090005" w:tentative="1">
      <w:start w:val="1"/>
      <w:numFmt w:val="bullet"/>
      <w:lvlText w:val=""/>
      <w:lvlJc w:val="left"/>
      <w:pPr>
        <w:tabs>
          <w:tab w:val="num" w:pos="3934"/>
        </w:tabs>
        <w:ind w:left="3934" w:hanging="360"/>
      </w:pPr>
      <w:rPr>
        <w:rFonts w:ascii="Wingdings" w:hAnsi="Wingdings" w:hint="default"/>
      </w:rPr>
    </w:lvl>
    <w:lvl w:ilvl="6" w:tplc="04090001" w:tentative="1">
      <w:start w:val="1"/>
      <w:numFmt w:val="bullet"/>
      <w:lvlText w:val=""/>
      <w:lvlJc w:val="left"/>
      <w:pPr>
        <w:tabs>
          <w:tab w:val="num" w:pos="4654"/>
        </w:tabs>
        <w:ind w:left="4654" w:hanging="360"/>
      </w:pPr>
      <w:rPr>
        <w:rFonts w:ascii="Symbol" w:hAnsi="Symbol" w:hint="default"/>
      </w:rPr>
    </w:lvl>
    <w:lvl w:ilvl="7" w:tplc="04090003" w:tentative="1">
      <w:start w:val="1"/>
      <w:numFmt w:val="bullet"/>
      <w:lvlText w:val="o"/>
      <w:lvlJc w:val="left"/>
      <w:pPr>
        <w:tabs>
          <w:tab w:val="num" w:pos="5374"/>
        </w:tabs>
        <w:ind w:left="5374" w:hanging="360"/>
      </w:pPr>
      <w:rPr>
        <w:rFonts w:ascii="Courier New" w:hAnsi="Courier New" w:hint="default"/>
      </w:rPr>
    </w:lvl>
    <w:lvl w:ilvl="8" w:tplc="04090005" w:tentative="1">
      <w:start w:val="1"/>
      <w:numFmt w:val="bullet"/>
      <w:lvlText w:val=""/>
      <w:lvlJc w:val="left"/>
      <w:pPr>
        <w:tabs>
          <w:tab w:val="num" w:pos="6094"/>
        </w:tabs>
        <w:ind w:left="6094" w:hanging="360"/>
      </w:pPr>
      <w:rPr>
        <w:rFonts w:ascii="Wingdings" w:hAnsi="Wingdings" w:hint="default"/>
      </w:rPr>
    </w:lvl>
  </w:abstractNum>
  <w:abstractNum w:abstractNumId="25" w15:restartNumberingAfterBreak="0">
    <w:nsid w:val="60283AA3"/>
    <w:multiLevelType w:val="multilevel"/>
    <w:tmpl w:val="FA4CD6C8"/>
    <w:lvl w:ilvl="0">
      <w:start w:val="1"/>
      <w:numFmt w:val="decimal"/>
      <w:pStyle w:val="Heading1"/>
      <w:lvlText w:val="%1."/>
      <w:lvlJc w:val="left"/>
      <w:pPr>
        <w:tabs>
          <w:tab w:val="num" w:pos="360"/>
        </w:tabs>
        <w:ind w:left="360" w:hanging="360"/>
      </w:pPr>
      <w:rPr>
        <w:rFonts w:ascii="Georgia" w:hAnsi="Georgia" w:hint="default"/>
        <w:b/>
        <w:i/>
        <w:color w:val="336699"/>
        <w:sz w:val="28"/>
      </w:rPr>
    </w:lvl>
    <w:lvl w:ilvl="1">
      <w:start w:val="1"/>
      <w:numFmt w:val="decimal"/>
      <w:pStyle w:val="Heading2"/>
      <w:lvlText w:val="%1.%2"/>
      <w:lvlJc w:val="left"/>
      <w:pPr>
        <w:tabs>
          <w:tab w:val="num" w:pos="113"/>
        </w:tabs>
        <w:ind w:left="113" w:hanging="113"/>
      </w:pPr>
      <w:rPr>
        <w:rFonts w:ascii="Arial" w:hAnsi="Arial" w:cs="Times New Roman" w:hint="default"/>
        <w:b/>
        <w:i w:val="0"/>
        <w:color w:val="auto"/>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7F26B33"/>
    <w:multiLevelType w:val="hybridMultilevel"/>
    <w:tmpl w:val="843EDD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327ACFCC">
      <w:start w:val="1"/>
      <w:numFmt w:val="bullet"/>
      <w:lvlText w:val="▬"/>
      <w:lvlJc w:val="left"/>
      <w:pPr>
        <w:ind w:left="1800" w:hanging="360"/>
      </w:pPr>
      <w:rPr>
        <w:rFonts w:ascii="Courier New" w:hAnsi="Courier New" w:hint="default"/>
        <w:b/>
        <w:i w:val="0"/>
        <w:sz w:val="22"/>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91A6339"/>
    <w:multiLevelType w:val="hybridMultilevel"/>
    <w:tmpl w:val="C0E494F0"/>
    <w:lvl w:ilvl="0" w:tplc="4E708B7A">
      <w:start w:val="1"/>
      <w:numFmt w:val="bullet"/>
      <w:lvlText w:val=""/>
      <w:lvlJc w:val="left"/>
      <w:pPr>
        <w:ind w:left="1080" w:hanging="360"/>
      </w:pPr>
      <w:rPr>
        <w:rFonts w:ascii="Symbol" w:hAnsi="Symbol" w:hint="default"/>
      </w:rPr>
    </w:lvl>
    <w:lvl w:ilvl="1" w:tplc="6DD649B2">
      <w:start w:val="1"/>
      <w:numFmt w:val="bullet"/>
      <w:lvlText w:val="o"/>
      <w:lvlJc w:val="left"/>
      <w:pPr>
        <w:ind w:left="1800" w:hanging="360"/>
      </w:pPr>
      <w:rPr>
        <w:rFonts w:ascii="Courier New" w:hAnsi="Courier New" w:hint="default"/>
      </w:rPr>
    </w:lvl>
    <w:lvl w:ilvl="2" w:tplc="A3CC3352">
      <w:start w:val="1"/>
      <w:numFmt w:val="bullet"/>
      <w:lvlText w:val=""/>
      <w:lvlJc w:val="left"/>
      <w:pPr>
        <w:ind w:left="2520" w:hanging="360"/>
      </w:pPr>
      <w:rPr>
        <w:rFonts w:ascii="Wingdings" w:hAnsi="Wingdings" w:hint="default"/>
      </w:rPr>
    </w:lvl>
    <w:lvl w:ilvl="3" w:tplc="2E98063E">
      <w:start w:val="1"/>
      <w:numFmt w:val="bullet"/>
      <w:lvlText w:val=""/>
      <w:lvlJc w:val="left"/>
      <w:pPr>
        <w:ind w:left="3240" w:hanging="360"/>
      </w:pPr>
      <w:rPr>
        <w:rFonts w:ascii="Symbol" w:hAnsi="Symbol" w:hint="default"/>
      </w:rPr>
    </w:lvl>
    <w:lvl w:ilvl="4" w:tplc="DDBE5ED0">
      <w:start w:val="1"/>
      <w:numFmt w:val="bullet"/>
      <w:lvlText w:val="o"/>
      <w:lvlJc w:val="left"/>
      <w:pPr>
        <w:ind w:left="3960" w:hanging="360"/>
      </w:pPr>
      <w:rPr>
        <w:rFonts w:ascii="Courier New" w:hAnsi="Courier New" w:hint="default"/>
      </w:rPr>
    </w:lvl>
    <w:lvl w:ilvl="5" w:tplc="D08C00B0">
      <w:start w:val="1"/>
      <w:numFmt w:val="bullet"/>
      <w:lvlText w:val=""/>
      <w:lvlJc w:val="left"/>
      <w:pPr>
        <w:ind w:left="4680" w:hanging="360"/>
      </w:pPr>
      <w:rPr>
        <w:rFonts w:ascii="Wingdings" w:hAnsi="Wingdings" w:hint="default"/>
      </w:rPr>
    </w:lvl>
    <w:lvl w:ilvl="6" w:tplc="D8B2BE12">
      <w:start w:val="1"/>
      <w:numFmt w:val="bullet"/>
      <w:lvlText w:val=""/>
      <w:lvlJc w:val="left"/>
      <w:pPr>
        <w:ind w:left="5400" w:hanging="360"/>
      </w:pPr>
      <w:rPr>
        <w:rFonts w:ascii="Symbol" w:hAnsi="Symbol" w:hint="default"/>
      </w:rPr>
    </w:lvl>
    <w:lvl w:ilvl="7" w:tplc="5CDE2EB4">
      <w:start w:val="1"/>
      <w:numFmt w:val="bullet"/>
      <w:lvlText w:val="o"/>
      <w:lvlJc w:val="left"/>
      <w:pPr>
        <w:ind w:left="6120" w:hanging="360"/>
      </w:pPr>
      <w:rPr>
        <w:rFonts w:ascii="Courier New" w:hAnsi="Courier New" w:hint="default"/>
      </w:rPr>
    </w:lvl>
    <w:lvl w:ilvl="8" w:tplc="2C8E8ABE">
      <w:start w:val="1"/>
      <w:numFmt w:val="bullet"/>
      <w:lvlText w:val=""/>
      <w:lvlJc w:val="left"/>
      <w:pPr>
        <w:ind w:left="6840" w:hanging="360"/>
      </w:pPr>
      <w:rPr>
        <w:rFonts w:ascii="Wingdings" w:hAnsi="Wingdings" w:hint="default"/>
      </w:rPr>
    </w:lvl>
  </w:abstractNum>
  <w:abstractNum w:abstractNumId="28" w15:restartNumberingAfterBreak="0">
    <w:nsid w:val="698F71A4"/>
    <w:multiLevelType w:val="hybridMultilevel"/>
    <w:tmpl w:val="F746E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AC45DE"/>
    <w:multiLevelType w:val="hybridMultilevel"/>
    <w:tmpl w:val="534CF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0A52BB"/>
    <w:multiLevelType w:val="hybridMultilevel"/>
    <w:tmpl w:val="2792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A7F53"/>
    <w:multiLevelType w:val="hybridMultilevel"/>
    <w:tmpl w:val="D9449EE0"/>
    <w:lvl w:ilvl="0" w:tplc="21507D56">
      <w:start w:val="1"/>
      <w:numFmt w:val="decimal"/>
      <w:pStyle w:val="Numberedhead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812D67"/>
    <w:multiLevelType w:val="hybridMultilevel"/>
    <w:tmpl w:val="1BF02E60"/>
    <w:lvl w:ilvl="0" w:tplc="8D0811C4">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5C6187"/>
    <w:multiLevelType w:val="hybridMultilevel"/>
    <w:tmpl w:val="5E241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BD2C4C"/>
    <w:multiLevelType w:val="hybridMultilevel"/>
    <w:tmpl w:val="42E4B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A9444C"/>
    <w:multiLevelType w:val="hybridMultilevel"/>
    <w:tmpl w:val="C3F6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0254DC"/>
    <w:multiLevelType w:val="hybridMultilevel"/>
    <w:tmpl w:val="A650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5260CA"/>
    <w:multiLevelType w:val="hybridMultilevel"/>
    <w:tmpl w:val="BFE06B82"/>
    <w:lvl w:ilvl="0" w:tplc="0C090001">
      <w:start w:val="1"/>
      <w:numFmt w:val="bullet"/>
      <w:lvlText w:val=""/>
      <w:lvlJc w:val="left"/>
      <w:pPr>
        <w:ind w:left="2172" w:hanging="360"/>
      </w:pPr>
      <w:rPr>
        <w:rFonts w:ascii="Symbol" w:hAnsi="Symbol" w:hint="default"/>
      </w:rPr>
    </w:lvl>
    <w:lvl w:ilvl="1" w:tplc="0C090003">
      <w:start w:val="1"/>
      <w:numFmt w:val="bullet"/>
      <w:lvlText w:val="o"/>
      <w:lvlJc w:val="left"/>
      <w:pPr>
        <w:ind w:left="2892" w:hanging="360"/>
      </w:pPr>
      <w:rPr>
        <w:rFonts w:ascii="Courier New" w:hAnsi="Courier New" w:cs="Courier New" w:hint="default"/>
      </w:rPr>
    </w:lvl>
    <w:lvl w:ilvl="2" w:tplc="0C090005" w:tentative="1">
      <w:start w:val="1"/>
      <w:numFmt w:val="bullet"/>
      <w:lvlText w:val=""/>
      <w:lvlJc w:val="left"/>
      <w:pPr>
        <w:ind w:left="3612" w:hanging="360"/>
      </w:pPr>
      <w:rPr>
        <w:rFonts w:ascii="Wingdings" w:hAnsi="Wingdings" w:hint="default"/>
      </w:rPr>
    </w:lvl>
    <w:lvl w:ilvl="3" w:tplc="0C090001" w:tentative="1">
      <w:start w:val="1"/>
      <w:numFmt w:val="bullet"/>
      <w:lvlText w:val=""/>
      <w:lvlJc w:val="left"/>
      <w:pPr>
        <w:ind w:left="4332" w:hanging="360"/>
      </w:pPr>
      <w:rPr>
        <w:rFonts w:ascii="Symbol" w:hAnsi="Symbol" w:hint="default"/>
      </w:rPr>
    </w:lvl>
    <w:lvl w:ilvl="4" w:tplc="0C090003" w:tentative="1">
      <w:start w:val="1"/>
      <w:numFmt w:val="bullet"/>
      <w:lvlText w:val="o"/>
      <w:lvlJc w:val="left"/>
      <w:pPr>
        <w:ind w:left="5052" w:hanging="360"/>
      </w:pPr>
      <w:rPr>
        <w:rFonts w:ascii="Courier New" w:hAnsi="Courier New" w:cs="Courier New" w:hint="default"/>
      </w:rPr>
    </w:lvl>
    <w:lvl w:ilvl="5" w:tplc="0C090005" w:tentative="1">
      <w:start w:val="1"/>
      <w:numFmt w:val="bullet"/>
      <w:lvlText w:val=""/>
      <w:lvlJc w:val="left"/>
      <w:pPr>
        <w:ind w:left="5772" w:hanging="360"/>
      </w:pPr>
      <w:rPr>
        <w:rFonts w:ascii="Wingdings" w:hAnsi="Wingdings" w:hint="default"/>
      </w:rPr>
    </w:lvl>
    <w:lvl w:ilvl="6" w:tplc="0C090001" w:tentative="1">
      <w:start w:val="1"/>
      <w:numFmt w:val="bullet"/>
      <w:lvlText w:val=""/>
      <w:lvlJc w:val="left"/>
      <w:pPr>
        <w:ind w:left="6492" w:hanging="360"/>
      </w:pPr>
      <w:rPr>
        <w:rFonts w:ascii="Symbol" w:hAnsi="Symbol" w:hint="default"/>
      </w:rPr>
    </w:lvl>
    <w:lvl w:ilvl="7" w:tplc="0C090003" w:tentative="1">
      <w:start w:val="1"/>
      <w:numFmt w:val="bullet"/>
      <w:lvlText w:val="o"/>
      <w:lvlJc w:val="left"/>
      <w:pPr>
        <w:ind w:left="7212" w:hanging="360"/>
      </w:pPr>
      <w:rPr>
        <w:rFonts w:ascii="Courier New" w:hAnsi="Courier New" w:cs="Courier New" w:hint="default"/>
      </w:rPr>
    </w:lvl>
    <w:lvl w:ilvl="8" w:tplc="0C090005" w:tentative="1">
      <w:start w:val="1"/>
      <w:numFmt w:val="bullet"/>
      <w:lvlText w:val=""/>
      <w:lvlJc w:val="left"/>
      <w:pPr>
        <w:ind w:left="7932" w:hanging="360"/>
      </w:pPr>
      <w:rPr>
        <w:rFonts w:ascii="Wingdings" w:hAnsi="Wingdings" w:hint="default"/>
      </w:rPr>
    </w:lvl>
  </w:abstractNum>
  <w:num w:numId="1" w16cid:durableId="1288052137">
    <w:abstractNumId w:val="27"/>
  </w:num>
  <w:num w:numId="2" w16cid:durableId="1752659958">
    <w:abstractNumId w:val="1"/>
  </w:num>
  <w:num w:numId="3" w16cid:durableId="1318463821">
    <w:abstractNumId w:val="0"/>
  </w:num>
  <w:num w:numId="4" w16cid:durableId="20061293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2859203">
    <w:abstractNumId w:val="4"/>
  </w:num>
  <w:num w:numId="6" w16cid:durableId="1795519698">
    <w:abstractNumId w:val="29"/>
  </w:num>
  <w:num w:numId="7" w16cid:durableId="1159808328">
    <w:abstractNumId w:val="11"/>
  </w:num>
  <w:num w:numId="8" w16cid:durableId="67459790">
    <w:abstractNumId w:val="19"/>
  </w:num>
  <w:num w:numId="9" w16cid:durableId="1964114477">
    <w:abstractNumId w:val="34"/>
  </w:num>
  <w:num w:numId="10" w16cid:durableId="1731346326">
    <w:abstractNumId w:val="37"/>
  </w:num>
  <w:num w:numId="11" w16cid:durableId="688143995">
    <w:abstractNumId w:val="16"/>
  </w:num>
  <w:num w:numId="12" w16cid:durableId="446854872">
    <w:abstractNumId w:val="17"/>
  </w:num>
  <w:num w:numId="13" w16cid:durableId="539628498">
    <w:abstractNumId w:val="22"/>
  </w:num>
  <w:num w:numId="14" w16cid:durableId="1355960819">
    <w:abstractNumId w:val="8"/>
  </w:num>
  <w:num w:numId="15" w16cid:durableId="2045977543">
    <w:abstractNumId w:val="31"/>
  </w:num>
  <w:num w:numId="16" w16cid:durableId="1916671116">
    <w:abstractNumId w:val="32"/>
  </w:num>
  <w:num w:numId="17" w16cid:durableId="153618094">
    <w:abstractNumId w:val="9"/>
  </w:num>
  <w:num w:numId="18" w16cid:durableId="1505054733">
    <w:abstractNumId w:val="10"/>
  </w:num>
  <w:num w:numId="19" w16cid:durableId="539981339">
    <w:abstractNumId w:val="18"/>
  </w:num>
  <w:num w:numId="20" w16cid:durableId="1690066430">
    <w:abstractNumId w:val="14"/>
  </w:num>
  <w:num w:numId="21" w16cid:durableId="1149008941">
    <w:abstractNumId w:val="13"/>
  </w:num>
  <w:num w:numId="22" w16cid:durableId="1109816131">
    <w:abstractNumId w:val="24"/>
  </w:num>
  <w:num w:numId="23" w16cid:durableId="1821997643">
    <w:abstractNumId w:val="33"/>
  </w:num>
  <w:num w:numId="24" w16cid:durableId="1393231841">
    <w:abstractNumId w:val="15"/>
  </w:num>
  <w:num w:numId="25" w16cid:durableId="2115588693">
    <w:abstractNumId w:val="7"/>
  </w:num>
  <w:num w:numId="26" w16cid:durableId="397560581">
    <w:abstractNumId w:val="21"/>
  </w:num>
  <w:num w:numId="27" w16cid:durableId="944850445">
    <w:abstractNumId w:val="35"/>
  </w:num>
  <w:num w:numId="28" w16cid:durableId="1031614769">
    <w:abstractNumId w:val="28"/>
  </w:num>
  <w:num w:numId="29" w16cid:durableId="391588466">
    <w:abstractNumId w:val="6"/>
  </w:num>
  <w:num w:numId="30" w16cid:durableId="440759124">
    <w:abstractNumId w:val="36"/>
  </w:num>
  <w:num w:numId="31" w16cid:durableId="697436882">
    <w:abstractNumId w:val="12"/>
  </w:num>
  <w:num w:numId="32" w16cid:durableId="569535854">
    <w:abstractNumId w:val="37"/>
  </w:num>
  <w:num w:numId="33" w16cid:durableId="1540505670">
    <w:abstractNumId w:val="20"/>
  </w:num>
  <w:num w:numId="34" w16cid:durableId="1832409285">
    <w:abstractNumId w:val="30"/>
  </w:num>
  <w:num w:numId="35" w16cid:durableId="394860829">
    <w:abstractNumId w:val="23"/>
  </w:num>
  <w:num w:numId="36" w16cid:durableId="1449082030">
    <w:abstractNumId w:val="3"/>
  </w:num>
  <w:num w:numId="37" w16cid:durableId="1033070597">
    <w:abstractNumId w:val="26"/>
  </w:num>
  <w:num w:numId="38" w16cid:durableId="1486626318">
    <w:abstractNumId w:val="5"/>
  </w:num>
  <w:num w:numId="39" w16cid:durableId="122895524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FE"/>
    <w:rsid w:val="00003A8E"/>
    <w:rsid w:val="000040C4"/>
    <w:rsid w:val="00006865"/>
    <w:rsid w:val="00007CAB"/>
    <w:rsid w:val="000113A8"/>
    <w:rsid w:val="00012717"/>
    <w:rsid w:val="000134CB"/>
    <w:rsid w:val="000145EE"/>
    <w:rsid w:val="00016D69"/>
    <w:rsid w:val="00020FF6"/>
    <w:rsid w:val="00030179"/>
    <w:rsid w:val="00030CFA"/>
    <w:rsid w:val="00040991"/>
    <w:rsid w:val="00043142"/>
    <w:rsid w:val="0004475F"/>
    <w:rsid w:val="0005286F"/>
    <w:rsid w:val="00052F2D"/>
    <w:rsid w:val="0007367F"/>
    <w:rsid w:val="00080233"/>
    <w:rsid w:val="0008619F"/>
    <w:rsid w:val="0008677C"/>
    <w:rsid w:val="000867FB"/>
    <w:rsid w:val="000878E5"/>
    <w:rsid w:val="00087E26"/>
    <w:rsid w:val="000911E2"/>
    <w:rsid w:val="0009161B"/>
    <w:rsid w:val="00092A04"/>
    <w:rsid w:val="000942B6"/>
    <w:rsid w:val="00097000"/>
    <w:rsid w:val="000A101A"/>
    <w:rsid w:val="000B23B2"/>
    <w:rsid w:val="000C7384"/>
    <w:rsid w:val="000C78F2"/>
    <w:rsid w:val="000C79B2"/>
    <w:rsid w:val="000D231C"/>
    <w:rsid w:val="000D3EB8"/>
    <w:rsid w:val="000D6891"/>
    <w:rsid w:val="000F6807"/>
    <w:rsid w:val="001065A1"/>
    <w:rsid w:val="00112075"/>
    <w:rsid w:val="00114263"/>
    <w:rsid w:val="001172DD"/>
    <w:rsid w:val="00121EAA"/>
    <w:rsid w:val="00121F86"/>
    <w:rsid w:val="001224AE"/>
    <w:rsid w:val="001248BA"/>
    <w:rsid w:val="00137C8D"/>
    <w:rsid w:val="00144D09"/>
    <w:rsid w:val="0015193E"/>
    <w:rsid w:val="001550FC"/>
    <w:rsid w:val="00163169"/>
    <w:rsid w:val="00163C9C"/>
    <w:rsid w:val="00164DBA"/>
    <w:rsid w:val="00173235"/>
    <w:rsid w:val="001738FF"/>
    <w:rsid w:val="00180751"/>
    <w:rsid w:val="00181557"/>
    <w:rsid w:val="00194711"/>
    <w:rsid w:val="001A5751"/>
    <w:rsid w:val="001A6B29"/>
    <w:rsid w:val="001A7DD7"/>
    <w:rsid w:val="001B0A80"/>
    <w:rsid w:val="001D0452"/>
    <w:rsid w:val="001D35AF"/>
    <w:rsid w:val="001F09BE"/>
    <w:rsid w:val="001F0D46"/>
    <w:rsid w:val="001F2A7C"/>
    <w:rsid w:val="00202F83"/>
    <w:rsid w:val="00203E3F"/>
    <w:rsid w:val="00217FC8"/>
    <w:rsid w:val="002202FC"/>
    <w:rsid w:val="002269E1"/>
    <w:rsid w:val="002277CD"/>
    <w:rsid w:val="00232641"/>
    <w:rsid w:val="00236AED"/>
    <w:rsid w:val="00236B1F"/>
    <w:rsid w:val="00256EA2"/>
    <w:rsid w:val="002729B5"/>
    <w:rsid w:val="00276164"/>
    <w:rsid w:val="00282394"/>
    <w:rsid w:val="00286DC7"/>
    <w:rsid w:val="00290C98"/>
    <w:rsid w:val="00292C3D"/>
    <w:rsid w:val="002939D9"/>
    <w:rsid w:val="002A007C"/>
    <w:rsid w:val="002A1286"/>
    <w:rsid w:val="002A39D4"/>
    <w:rsid w:val="002A686E"/>
    <w:rsid w:val="002B35B3"/>
    <w:rsid w:val="002B7D3B"/>
    <w:rsid w:val="002C1808"/>
    <w:rsid w:val="002C43B1"/>
    <w:rsid w:val="002D6E81"/>
    <w:rsid w:val="002D78A7"/>
    <w:rsid w:val="002E38B8"/>
    <w:rsid w:val="002F2567"/>
    <w:rsid w:val="002F6B5F"/>
    <w:rsid w:val="003014C3"/>
    <w:rsid w:val="00304D84"/>
    <w:rsid w:val="00307C87"/>
    <w:rsid w:val="00311DDA"/>
    <w:rsid w:val="00314511"/>
    <w:rsid w:val="003176DA"/>
    <w:rsid w:val="003216B4"/>
    <w:rsid w:val="003218AF"/>
    <w:rsid w:val="003239D5"/>
    <w:rsid w:val="00326C34"/>
    <w:rsid w:val="003278F1"/>
    <w:rsid w:val="00335D7E"/>
    <w:rsid w:val="003541B6"/>
    <w:rsid w:val="0035459B"/>
    <w:rsid w:val="003636F4"/>
    <w:rsid w:val="00364C2D"/>
    <w:rsid w:val="00364F54"/>
    <w:rsid w:val="00367003"/>
    <w:rsid w:val="00377DF1"/>
    <w:rsid w:val="00382B69"/>
    <w:rsid w:val="00385730"/>
    <w:rsid w:val="00387F37"/>
    <w:rsid w:val="00393C1A"/>
    <w:rsid w:val="00394E2C"/>
    <w:rsid w:val="00397281"/>
    <w:rsid w:val="003A22DB"/>
    <w:rsid w:val="003A4622"/>
    <w:rsid w:val="003A6DC7"/>
    <w:rsid w:val="003B157B"/>
    <w:rsid w:val="003B2A49"/>
    <w:rsid w:val="003C6E2E"/>
    <w:rsid w:val="003C76BE"/>
    <w:rsid w:val="003E2E90"/>
    <w:rsid w:val="003F62BE"/>
    <w:rsid w:val="00400DA8"/>
    <w:rsid w:val="00401B80"/>
    <w:rsid w:val="00407881"/>
    <w:rsid w:val="00411A72"/>
    <w:rsid w:val="004122D7"/>
    <w:rsid w:val="00412E19"/>
    <w:rsid w:val="00422F44"/>
    <w:rsid w:val="004235F7"/>
    <w:rsid w:val="004327BD"/>
    <w:rsid w:val="00432F22"/>
    <w:rsid w:val="00463B49"/>
    <w:rsid w:val="00466B8E"/>
    <w:rsid w:val="00467849"/>
    <w:rsid w:val="00472266"/>
    <w:rsid w:val="004743C4"/>
    <w:rsid w:val="00482A60"/>
    <w:rsid w:val="0049412C"/>
    <w:rsid w:val="004A5FC5"/>
    <w:rsid w:val="004A6F9E"/>
    <w:rsid w:val="004A7775"/>
    <w:rsid w:val="004B0CD4"/>
    <w:rsid w:val="004B182C"/>
    <w:rsid w:val="004B2B23"/>
    <w:rsid w:val="004B4399"/>
    <w:rsid w:val="004B775D"/>
    <w:rsid w:val="004C7610"/>
    <w:rsid w:val="004D5873"/>
    <w:rsid w:val="004E3C64"/>
    <w:rsid w:val="004F1BF8"/>
    <w:rsid w:val="00504BAB"/>
    <w:rsid w:val="005054A6"/>
    <w:rsid w:val="005150F0"/>
    <w:rsid w:val="00517646"/>
    <w:rsid w:val="005252D4"/>
    <w:rsid w:val="005401DF"/>
    <w:rsid w:val="005412B9"/>
    <w:rsid w:val="005419C4"/>
    <w:rsid w:val="005435C9"/>
    <w:rsid w:val="00545E0F"/>
    <w:rsid w:val="00546DF6"/>
    <w:rsid w:val="005531B6"/>
    <w:rsid w:val="00560224"/>
    <w:rsid w:val="00561E89"/>
    <w:rsid w:val="00562862"/>
    <w:rsid w:val="005658B5"/>
    <w:rsid w:val="005668DB"/>
    <w:rsid w:val="00571DE0"/>
    <w:rsid w:val="0057475E"/>
    <w:rsid w:val="00582AE0"/>
    <w:rsid w:val="00582E23"/>
    <w:rsid w:val="00583D1E"/>
    <w:rsid w:val="00586861"/>
    <w:rsid w:val="005921AF"/>
    <w:rsid w:val="00596A4D"/>
    <w:rsid w:val="005A2285"/>
    <w:rsid w:val="005A548D"/>
    <w:rsid w:val="005A7488"/>
    <w:rsid w:val="005A7B05"/>
    <w:rsid w:val="005B5B9D"/>
    <w:rsid w:val="005B6370"/>
    <w:rsid w:val="005C17B6"/>
    <w:rsid w:val="005C284A"/>
    <w:rsid w:val="005D3D11"/>
    <w:rsid w:val="005E0572"/>
    <w:rsid w:val="005E4D84"/>
    <w:rsid w:val="005F32D8"/>
    <w:rsid w:val="005F368A"/>
    <w:rsid w:val="005F49CE"/>
    <w:rsid w:val="005F50B3"/>
    <w:rsid w:val="006010CE"/>
    <w:rsid w:val="0060567F"/>
    <w:rsid w:val="00610CF9"/>
    <w:rsid w:val="006174CD"/>
    <w:rsid w:val="0062224F"/>
    <w:rsid w:val="00623BD2"/>
    <w:rsid w:val="00626BD9"/>
    <w:rsid w:val="00632445"/>
    <w:rsid w:val="006329FB"/>
    <w:rsid w:val="00633C8E"/>
    <w:rsid w:val="006371F6"/>
    <w:rsid w:val="00637CAB"/>
    <w:rsid w:val="00641639"/>
    <w:rsid w:val="0065557B"/>
    <w:rsid w:val="00660CFB"/>
    <w:rsid w:val="00665BF7"/>
    <w:rsid w:val="00666864"/>
    <w:rsid w:val="00670A05"/>
    <w:rsid w:val="006801CA"/>
    <w:rsid w:val="00687F25"/>
    <w:rsid w:val="00690879"/>
    <w:rsid w:val="00690CA2"/>
    <w:rsid w:val="006A0599"/>
    <w:rsid w:val="006A2ECB"/>
    <w:rsid w:val="006A5479"/>
    <w:rsid w:val="006A5EB0"/>
    <w:rsid w:val="006B39CE"/>
    <w:rsid w:val="006C164D"/>
    <w:rsid w:val="006C2B0A"/>
    <w:rsid w:val="006C37AF"/>
    <w:rsid w:val="006C3856"/>
    <w:rsid w:val="006E3A4F"/>
    <w:rsid w:val="006E643B"/>
    <w:rsid w:val="006F312F"/>
    <w:rsid w:val="006F534C"/>
    <w:rsid w:val="00702DB4"/>
    <w:rsid w:val="007051CB"/>
    <w:rsid w:val="00707E4A"/>
    <w:rsid w:val="007168ED"/>
    <w:rsid w:val="00724227"/>
    <w:rsid w:val="00724510"/>
    <w:rsid w:val="00725CCE"/>
    <w:rsid w:val="00733541"/>
    <w:rsid w:val="007348B3"/>
    <w:rsid w:val="00740AC3"/>
    <w:rsid w:val="00740D87"/>
    <w:rsid w:val="00740EE2"/>
    <w:rsid w:val="00742C45"/>
    <w:rsid w:val="00745AD3"/>
    <w:rsid w:val="0074617F"/>
    <w:rsid w:val="007562E0"/>
    <w:rsid w:val="007711CB"/>
    <w:rsid w:val="007756DF"/>
    <w:rsid w:val="0078093E"/>
    <w:rsid w:val="00782488"/>
    <w:rsid w:val="00782511"/>
    <w:rsid w:val="00785085"/>
    <w:rsid w:val="0079497C"/>
    <w:rsid w:val="007C2FFA"/>
    <w:rsid w:val="007D6D85"/>
    <w:rsid w:val="007D7790"/>
    <w:rsid w:val="007E60FF"/>
    <w:rsid w:val="007F2820"/>
    <w:rsid w:val="007F3526"/>
    <w:rsid w:val="007F4E1F"/>
    <w:rsid w:val="008000F9"/>
    <w:rsid w:val="008002B5"/>
    <w:rsid w:val="00805F5D"/>
    <w:rsid w:val="008061C1"/>
    <w:rsid w:val="008068A6"/>
    <w:rsid w:val="00833DDA"/>
    <w:rsid w:val="008444E0"/>
    <w:rsid w:val="008554E0"/>
    <w:rsid w:val="00856226"/>
    <w:rsid w:val="00857095"/>
    <w:rsid w:val="00857106"/>
    <w:rsid w:val="008639E2"/>
    <w:rsid w:val="008642D3"/>
    <w:rsid w:val="00870710"/>
    <w:rsid w:val="0087161D"/>
    <w:rsid w:val="0087435E"/>
    <w:rsid w:val="0089004D"/>
    <w:rsid w:val="008943E5"/>
    <w:rsid w:val="00895672"/>
    <w:rsid w:val="008A05AF"/>
    <w:rsid w:val="008A4DC7"/>
    <w:rsid w:val="008B100E"/>
    <w:rsid w:val="008B30C6"/>
    <w:rsid w:val="008B3CD2"/>
    <w:rsid w:val="008D1317"/>
    <w:rsid w:val="008E17BC"/>
    <w:rsid w:val="008E1C7A"/>
    <w:rsid w:val="008E686D"/>
    <w:rsid w:val="008E77E4"/>
    <w:rsid w:val="008F2F5C"/>
    <w:rsid w:val="008F3028"/>
    <w:rsid w:val="008F43D5"/>
    <w:rsid w:val="008F634B"/>
    <w:rsid w:val="009003DB"/>
    <w:rsid w:val="00904DC8"/>
    <w:rsid w:val="00906A2C"/>
    <w:rsid w:val="0091027A"/>
    <w:rsid w:val="00910F6C"/>
    <w:rsid w:val="00911028"/>
    <w:rsid w:val="00911FE4"/>
    <w:rsid w:val="00914F5D"/>
    <w:rsid w:val="00926A19"/>
    <w:rsid w:val="009334DF"/>
    <w:rsid w:val="00942928"/>
    <w:rsid w:val="00944289"/>
    <w:rsid w:val="009534BB"/>
    <w:rsid w:val="009552AB"/>
    <w:rsid w:val="0095620B"/>
    <w:rsid w:val="009617AC"/>
    <w:rsid w:val="00962658"/>
    <w:rsid w:val="0096464C"/>
    <w:rsid w:val="0097235F"/>
    <w:rsid w:val="009725A7"/>
    <w:rsid w:val="00975534"/>
    <w:rsid w:val="009914AB"/>
    <w:rsid w:val="009963F0"/>
    <w:rsid w:val="009A32AB"/>
    <w:rsid w:val="009A509E"/>
    <w:rsid w:val="009A6E74"/>
    <w:rsid w:val="009A7136"/>
    <w:rsid w:val="009B2209"/>
    <w:rsid w:val="009B39D7"/>
    <w:rsid w:val="009B4601"/>
    <w:rsid w:val="009B7AE2"/>
    <w:rsid w:val="009D7AFE"/>
    <w:rsid w:val="009F2DEA"/>
    <w:rsid w:val="009F5617"/>
    <w:rsid w:val="009F6096"/>
    <w:rsid w:val="009F7603"/>
    <w:rsid w:val="00A00453"/>
    <w:rsid w:val="00A00A2C"/>
    <w:rsid w:val="00A11B28"/>
    <w:rsid w:val="00A12825"/>
    <w:rsid w:val="00A14BA0"/>
    <w:rsid w:val="00A25284"/>
    <w:rsid w:val="00A26E59"/>
    <w:rsid w:val="00A326F1"/>
    <w:rsid w:val="00A36903"/>
    <w:rsid w:val="00A4584F"/>
    <w:rsid w:val="00A524B9"/>
    <w:rsid w:val="00A53C0E"/>
    <w:rsid w:val="00A604D2"/>
    <w:rsid w:val="00A64447"/>
    <w:rsid w:val="00A7075D"/>
    <w:rsid w:val="00A73613"/>
    <w:rsid w:val="00A75B36"/>
    <w:rsid w:val="00A85BFA"/>
    <w:rsid w:val="00A860C0"/>
    <w:rsid w:val="00AA3B96"/>
    <w:rsid w:val="00AA50BD"/>
    <w:rsid w:val="00AB14B7"/>
    <w:rsid w:val="00AC21EA"/>
    <w:rsid w:val="00AD17A5"/>
    <w:rsid w:val="00AE6A21"/>
    <w:rsid w:val="00AE7884"/>
    <w:rsid w:val="00AF4770"/>
    <w:rsid w:val="00AF5CF1"/>
    <w:rsid w:val="00AF60A9"/>
    <w:rsid w:val="00AF62CB"/>
    <w:rsid w:val="00B008FE"/>
    <w:rsid w:val="00B02F50"/>
    <w:rsid w:val="00B05257"/>
    <w:rsid w:val="00B20440"/>
    <w:rsid w:val="00B23BE7"/>
    <w:rsid w:val="00B317E7"/>
    <w:rsid w:val="00B32AEF"/>
    <w:rsid w:val="00B403F9"/>
    <w:rsid w:val="00B41801"/>
    <w:rsid w:val="00B44F43"/>
    <w:rsid w:val="00B45EA5"/>
    <w:rsid w:val="00B5363B"/>
    <w:rsid w:val="00B56964"/>
    <w:rsid w:val="00B62978"/>
    <w:rsid w:val="00B63416"/>
    <w:rsid w:val="00B70DF9"/>
    <w:rsid w:val="00B7104A"/>
    <w:rsid w:val="00B72F66"/>
    <w:rsid w:val="00B84976"/>
    <w:rsid w:val="00B85574"/>
    <w:rsid w:val="00B85AD0"/>
    <w:rsid w:val="00B94A4C"/>
    <w:rsid w:val="00BA0B70"/>
    <w:rsid w:val="00BA443D"/>
    <w:rsid w:val="00BA60AD"/>
    <w:rsid w:val="00BB1296"/>
    <w:rsid w:val="00BB195E"/>
    <w:rsid w:val="00BC0F5A"/>
    <w:rsid w:val="00BC1774"/>
    <w:rsid w:val="00BC623F"/>
    <w:rsid w:val="00BD05AE"/>
    <w:rsid w:val="00BD35C4"/>
    <w:rsid w:val="00BD4222"/>
    <w:rsid w:val="00BE33C1"/>
    <w:rsid w:val="00BF2883"/>
    <w:rsid w:val="00BF752D"/>
    <w:rsid w:val="00BF7FB0"/>
    <w:rsid w:val="00C00129"/>
    <w:rsid w:val="00C03285"/>
    <w:rsid w:val="00C06E4F"/>
    <w:rsid w:val="00C07E4C"/>
    <w:rsid w:val="00C13AF7"/>
    <w:rsid w:val="00C27AF6"/>
    <w:rsid w:val="00C30721"/>
    <w:rsid w:val="00C35670"/>
    <w:rsid w:val="00C47187"/>
    <w:rsid w:val="00C47656"/>
    <w:rsid w:val="00C51028"/>
    <w:rsid w:val="00C5430C"/>
    <w:rsid w:val="00C57140"/>
    <w:rsid w:val="00C75C82"/>
    <w:rsid w:val="00C8263B"/>
    <w:rsid w:val="00C86023"/>
    <w:rsid w:val="00C8715C"/>
    <w:rsid w:val="00C92E83"/>
    <w:rsid w:val="00CA554D"/>
    <w:rsid w:val="00CB22C2"/>
    <w:rsid w:val="00CC1164"/>
    <w:rsid w:val="00CC2710"/>
    <w:rsid w:val="00CD5579"/>
    <w:rsid w:val="00CD75D1"/>
    <w:rsid w:val="00CF47D2"/>
    <w:rsid w:val="00D10B25"/>
    <w:rsid w:val="00D1166B"/>
    <w:rsid w:val="00D1210C"/>
    <w:rsid w:val="00D1220E"/>
    <w:rsid w:val="00D37A22"/>
    <w:rsid w:val="00D40F43"/>
    <w:rsid w:val="00D41C87"/>
    <w:rsid w:val="00D52F23"/>
    <w:rsid w:val="00D53103"/>
    <w:rsid w:val="00D5403C"/>
    <w:rsid w:val="00D57D93"/>
    <w:rsid w:val="00D63B94"/>
    <w:rsid w:val="00D67944"/>
    <w:rsid w:val="00D765DC"/>
    <w:rsid w:val="00DA1354"/>
    <w:rsid w:val="00DA5F2C"/>
    <w:rsid w:val="00DB50E9"/>
    <w:rsid w:val="00DC2C99"/>
    <w:rsid w:val="00DC3306"/>
    <w:rsid w:val="00DD35EC"/>
    <w:rsid w:val="00DF4287"/>
    <w:rsid w:val="00E05982"/>
    <w:rsid w:val="00E138B0"/>
    <w:rsid w:val="00E327D5"/>
    <w:rsid w:val="00E3301E"/>
    <w:rsid w:val="00E345BD"/>
    <w:rsid w:val="00E378A9"/>
    <w:rsid w:val="00E62DD7"/>
    <w:rsid w:val="00E6728D"/>
    <w:rsid w:val="00E77685"/>
    <w:rsid w:val="00E8370C"/>
    <w:rsid w:val="00E8559A"/>
    <w:rsid w:val="00E86CAC"/>
    <w:rsid w:val="00E92644"/>
    <w:rsid w:val="00EA3844"/>
    <w:rsid w:val="00EB58DD"/>
    <w:rsid w:val="00EC0714"/>
    <w:rsid w:val="00EC0984"/>
    <w:rsid w:val="00EC382C"/>
    <w:rsid w:val="00EC587F"/>
    <w:rsid w:val="00EF3F35"/>
    <w:rsid w:val="00EF5A11"/>
    <w:rsid w:val="00F02C24"/>
    <w:rsid w:val="00F111DE"/>
    <w:rsid w:val="00F1500C"/>
    <w:rsid w:val="00F168ED"/>
    <w:rsid w:val="00F270B3"/>
    <w:rsid w:val="00F32712"/>
    <w:rsid w:val="00F460ED"/>
    <w:rsid w:val="00F72B0B"/>
    <w:rsid w:val="00F920AA"/>
    <w:rsid w:val="00FA26AB"/>
    <w:rsid w:val="00FA2EF6"/>
    <w:rsid w:val="00FA3093"/>
    <w:rsid w:val="00FB3395"/>
    <w:rsid w:val="00FC328F"/>
    <w:rsid w:val="00FD440A"/>
    <w:rsid w:val="00FD7C1D"/>
    <w:rsid w:val="00FE0927"/>
    <w:rsid w:val="00FE7460"/>
    <w:rsid w:val="00FF2616"/>
    <w:rsid w:val="01F3EEE6"/>
    <w:rsid w:val="0297F0C4"/>
    <w:rsid w:val="066417A5"/>
    <w:rsid w:val="0712DBFF"/>
    <w:rsid w:val="07C397C7"/>
    <w:rsid w:val="08B8ED7C"/>
    <w:rsid w:val="09721C27"/>
    <w:rsid w:val="0C5CAE4D"/>
    <w:rsid w:val="0F0AD84F"/>
    <w:rsid w:val="14A103C6"/>
    <w:rsid w:val="1774566A"/>
    <w:rsid w:val="186C3AE6"/>
    <w:rsid w:val="19791C6F"/>
    <w:rsid w:val="19D42EFA"/>
    <w:rsid w:val="221AB278"/>
    <w:rsid w:val="22608A61"/>
    <w:rsid w:val="230BD41A"/>
    <w:rsid w:val="2391A3A7"/>
    <w:rsid w:val="23B401A6"/>
    <w:rsid w:val="254DFA27"/>
    <w:rsid w:val="2667FE0B"/>
    <w:rsid w:val="26C94469"/>
    <w:rsid w:val="285B50BA"/>
    <w:rsid w:val="2A00E52B"/>
    <w:rsid w:val="2B853A54"/>
    <w:rsid w:val="2ED4564E"/>
    <w:rsid w:val="30D0103D"/>
    <w:rsid w:val="314F4A34"/>
    <w:rsid w:val="322016C3"/>
    <w:rsid w:val="3A1EF67B"/>
    <w:rsid w:val="3EE66E88"/>
    <w:rsid w:val="3F6CE971"/>
    <w:rsid w:val="3FB1F8CD"/>
    <w:rsid w:val="404828AE"/>
    <w:rsid w:val="40BD6090"/>
    <w:rsid w:val="4315DDCD"/>
    <w:rsid w:val="4577A956"/>
    <w:rsid w:val="46FD7983"/>
    <w:rsid w:val="4890831D"/>
    <w:rsid w:val="489949E4"/>
    <w:rsid w:val="4C19DEA0"/>
    <w:rsid w:val="4DCD9FFC"/>
    <w:rsid w:val="4E079EB4"/>
    <w:rsid w:val="5288B2C8"/>
    <w:rsid w:val="52D95553"/>
    <w:rsid w:val="598A0844"/>
    <w:rsid w:val="5C04FC2A"/>
    <w:rsid w:val="5F85565B"/>
    <w:rsid w:val="62F35441"/>
    <w:rsid w:val="6876C058"/>
    <w:rsid w:val="68B84CDD"/>
    <w:rsid w:val="6B37F0DF"/>
    <w:rsid w:val="6B75B2D8"/>
    <w:rsid w:val="6F4E37C7"/>
    <w:rsid w:val="7329DA67"/>
    <w:rsid w:val="761D62D9"/>
    <w:rsid w:val="769C9CD0"/>
    <w:rsid w:val="79FCF2DB"/>
    <w:rsid w:val="7A74E31B"/>
    <w:rsid w:val="7C7B55B9"/>
    <w:rsid w:val="7D2B18B8"/>
    <w:rsid w:val="7F33F137"/>
    <w:rsid w:val="7F806F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ACD419D"/>
  <w14:defaultImageDpi w14:val="330"/>
  <w15:chartTrackingRefBased/>
  <w15:docId w15:val="{751E67C8-C295-4D21-89CC-016E6BF7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Bullet 2" w:uiPriority="99"/>
    <w:lsdException w:name="Title" w:qFormat="1"/>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6DF"/>
    <w:pPr>
      <w:spacing w:after="120" w:line="260" w:lineRule="atLeast"/>
    </w:pPr>
    <w:rPr>
      <w:rFonts w:ascii="Arial" w:hAnsi="Arial"/>
      <w:szCs w:val="24"/>
      <w:lang w:val="en-AU" w:eastAsia="ja-JP"/>
    </w:rPr>
  </w:style>
  <w:style w:type="paragraph" w:styleId="Heading1">
    <w:name w:val="heading 1"/>
    <w:aliases w:val="H1,1.,Section Heading,Head1,Heading apps,h1,Para1,No numbers,L1,Level 1,Attribute Heading 1,Chapter Headline,h11,H11,h12,H12,h1 chapter heading"/>
    <w:basedOn w:val="BodyText"/>
    <w:next w:val="Normal"/>
    <w:link w:val="Heading1Char"/>
    <w:uiPriority w:val="99"/>
    <w:qFormat/>
    <w:rsid w:val="006F534C"/>
    <w:pPr>
      <w:numPr>
        <w:numId w:val="4"/>
      </w:numPr>
      <w:spacing w:before="720" w:after="60" w:line="360" w:lineRule="exact"/>
      <w:outlineLvl w:val="0"/>
    </w:pPr>
    <w:rPr>
      <w:rFonts w:ascii="Georgia" w:eastAsia="Times New Roman" w:hAnsi="Georgia"/>
      <w:b/>
      <w:i/>
      <w:color w:val="336699"/>
      <w:sz w:val="28"/>
      <w:lang w:eastAsia="en-AU"/>
    </w:rPr>
  </w:style>
  <w:style w:type="paragraph" w:styleId="Heading2">
    <w:name w:val="heading 2"/>
    <w:basedOn w:val="Heading1"/>
    <w:next w:val="BodyText"/>
    <w:link w:val="Heading2Char"/>
    <w:unhideWhenUsed/>
    <w:qFormat/>
    <w:rsid w:val="006F534C"/>
    <w:pPr>
      <w:numPr>
        <w:ilvl w:val="1"/>
      </w:numPr>
      <w:tabs>
        <w:tab w:val="left" w:pos="540"/>
      </w:tabs>
      <w:spacing w:before="360"/>
      <w:outlineLvl w:val="1"/>
    </w:pPr>
    <w:rPr>
      <w:rFonts w:ascii="Arial" w:hAnsi="Arial"/>
      <w:i w:val="0"/>
      <w:caps/>
      <w:color w:val="7791AD"/>
      <w:spacing w:val="22"/>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8FE"/>
    <w:pPr>
      <w:tabs>
        <w:tab w:val="center" w:pos="4320"/>
        <w:tab w:val="right" w:pos="8640"/>
      </w:tabs>
      <w:spacing w:after="0" w:line="240" w:lineRule="auto"/>
    </w:pPr>
    <w:rPr>
      <w:lang w:eastAsia="x-none"/>
    </w:rPr>
  </w:style>
  <w:style w:type="character" w:customStyle="1" w:styleId="HeaderChar">
    <w:name w:val="Header Char"/>
    <w:link w:val="Header"/>
    <w:uiPriority w:val="99"/>
    <w:rsid w:val="00B008FE"/>
    <w:rPr>
      <w:rFonts w:ascii="Arial" w:hAnsi="Arial"/>
      <w:szCs w:val="24"/>
      <w:lang w:val="en-AU"/>
    </w:rPr>
  </w:style>
  <w:style w:type="paragraph" w:styleId="Footer">
    <w:name w:val="footer"/>
    <w:basedOn w:val="Normal"/>
    <w:link w:val="FooterChar"/>
    <w:uiPriority w:val="99"/>
    <w:unhideWhenUsed/>
    <w:rsid w:val="00B008FE"/>
    <w:pPr>
      <w:tabs>
        <w:tab w:val="center" w:pos="4320"/>
        <w:tab w:val="right" w:pos="8640"/>
      </w:tabs>
      <w:spacing w:after="0" w:line="240" w:lineRule="auto"/>
    </w:pPr>
    <w:rPr>
      <w:lang w:eastAsia="x-none"/>
    </w:rPr>
  </w:style>
  <w:style w:type="character" w:customStyle="1" w:styleId="FooterChar">
    <w:name w:val="Footer Char"/>
    <w:link w:val="Footer"/>
    <w:uiPriority w:val="99"/>
    <w:rsid w:val="00B008FE"/>
    <w:rPr>
      <w:rFonts w:ascii="Arial" w:hAnsi="Arial"/>
      <w:szCs w:val="24"/>
      <w:lang w:val="en-AU"/>
    </w:rPr>
  </w:style>
  <w:style w:type="paragraph" w:customStyle="1" w:styleId="BasicParagraph">
    <w:name w:val="[Basic Paragraph]"/>
    <w:basedOn w:val="Normal"/>
    <w:uiPriority w:val="99"/>
    <w:rsid w:val="00B008FE"/>
    <w:pPr>
      <w:widowControl w:val="0"/>
      <w:autoSpaceDE w:val="0"/>
      <w:autoSpaceDN w:val="0"/>
      <w:adjustRightInd w:val="0"/>
      <w:spacing w:after="0" w:line="288" w:lineRule="auto"/>
      <w:textAlignment w:val="center"/>
    </w:pPr>
    <w:rPr>
      <w:rFonts w:ascii="Times-Roman" w:hAnsi="Times-Roman" w:cs="Times-Roman"/>
      <w:color w:val="000000"/>
      <w:sz w:val="24"/>
      <w:lang w:val="en-GB"/>
    </w:rPr>
  </w:style>
  <w:style w:type="paragraph" w:styleId="DocumentMap">
    <w:name w:val="Document Map"/>
    <w:basedOn w:val="Normal"/>
    <w:link w:val="DocumentMapChar"/>
    <w:uiPriority w:val="99"/>
    <w:semiHidden/>
    <w:unhideWhenUsed/>
    <w:rsid w:val="00803762"/>
    <w:rPr>
      <w:rFonts w:ascii="Lucida Grande" w:hAnsi="Lucida Grande"/>
      <w:sz w:val="24"/>
      <w:lang w:val="x-none"/>
    </w:rPr>
  </w:style>
  <w:style w:type="character" w:customStyle="1" w:styleId="DocumentMapChar">
    <w:name w:val="Document Map Char"/>
    <w:link w:val="DocumentMap"/>
    <w:uiPriority w:val="99"/>
    <w:semiHidden/>
    <w:rsid w:val="00803762"/>
    <w:rPr>
      <w:rFonts w:ascii="Lucida Grande" w:hAnsi="Lucida Grande" w:cs="Lucida Grande"/>
      <w:sz w:val="24"/>
      <w:szCs w:val="24"/>
      <w:lang w:eastAsia="ja-JP"/>
    </w:rPr>
  </w:style>
  <w:style w:type="paragraph" w:customStyle="1" w:styleId="VCCCBody">
    <w:name w:val="VCCC Body"/>
    <w:link w:val="VCCCBodyChar"/>
    <w:uiPriority w:val="99"/>
    <w:rsid w:val="00CF6F5E"/>
    <w:pPr>
      <w:suppressAutoHyphens/>
      <w:autoSpaceDE w:val="0"/>
      <w:autoSpaceDN w:val="0"/>
      <w:adjustRightInd w:val="0"/>
      <w:spacing w:after="120" w:line="270" w:lineRule="atLeast"/>
      <w:textAlignment w:val="center"/>
    </w:pPr>
    <w:rPr>
      <w:rFonts w:ascii="Lucida Sans" w:eastAsia="Times New Roman" w:hAnsi="Lucida Sans" w:cs="LucidaSans"/>
      <w:color w:val="191919"/>
      <w:sz w:val="19"/>
      <w:szCs w:val="19"/>
      <w:lang w:val="en-AU"/>
    </w:rPr>
  </w:style>
  <w:style w:type="paragraph" w:customStyle="1" w:styleId="VCCCBodyBold">
    <w:name w:val="VCCC Body Bold"/>
    <w:basedOn w:val="VCCCBody"/>
    <w:uiPriority w:val="99"/>
    <w:rsid w:val="000379DE"/>
    <w:rPr>
      <w:b/>
    </w:rPr>
  </w:style>
  <w:style w:type="paragraph" w:styleId="FootnoteText">
    <w:name w:val="footnote text"/>
    <w:basedOn w:val="Normal"/>
    <w:link w:val="FootnoteTextChar"/>
    <w:rsid w:val="00005BBA"/>
    <w:rPr>
      <w:sz w:val="24"/>
    </w:rPr>
  </w:style>
  <w:style w:type="character" w:customStyle="1" w:styleId="FootnoteTextChar">
    <w:name w:val="Footnote Text Char"/>
    <w:link w:val="FootnoteText"/>
    <w:rsid w:val="00005BBA"/>
    <w:rPr>
      <w:rFonts w:ascii="Arial" w:hAnsi="Arial"/>
      <w:sz w:val="24"/>
      <w:szCs w:val="24"/>
      <w:lang w:eastAsia="ja-JP"/>
    </w:rPr>
  </w:style>
  <w:style w:type="paragraph" w:customStyle="1" w:styleId="VCCCBullet1">
    <w:name w:val="VCCC Bullet 1"/>
    <w:basedOn w:val="ListBullet"/>
    <w:qFormat/>
    <w:rsid w:val="004C7610"/>
  </w:style>
  <w:style w:type="paragraph" w:styleId="ListBullet">
    <w:name w:val="List Bullet"/>
    <w:basedOn w:val="VCCCBody"/>
    <w:uiPriority w:val="99"/>
    <w:rsid w:val="004C7610"/>
    <w:pPr>
      <w:spacing w:after="30"/>
      <w:ind w:left="284" w:hanging="284"/>
    </w:pPr>
  </w:style>
  <w:style w:type="paragraph" w:customStyle="1" w:styleId="VCCCBullet1last">
    <w:name w:val="VCCC Bullet 1 last"/>
    <w:basedOn w:val="VCCCBullet1"/>
    <w:qFormat/>
    <w:rsid w:val="004C7610"/>
    <w:pPr>
      <w:spacing w:after="120"/>
    </w:pPr>
  </w:style>
  <w:style w:type="paragraph" w:customStyle="1" w:styleId="VCCCBodyItalic">
    <w:name w:val="VCCC Body Italic"/>
    <w:basedOn w:val="VCCCBody"/>
    <w:uiPriority w:val="99"/>
    <w:rsid w:val="000379DE"/>
    <w:rPr>
      <w:rFonts w:cs="LucidaSans-Italic"/>
      <w:i/>
      <w:iCs/>
    </w:rPr>
  </w:style>
  <w:style w:type="character" w:styleId="FootnoteReference">
    <w:name w:val="footnote reference"/>
    <w:rsid w:val="00005BBA"/>
    <w:rPr>
      <w:vertAlign w:val="superscript"/>
    </w:rPr>
  </w:style>
  <w:style w:type="paragraph" w:customStyle="1" w:styleId="VCCCFootnote">
    <w:name w:val="VCCC Footnote"/>
    <w:basedOn w:val="VCCCBody"/>
    <w:uiPriority w:val="99"/>
    <w:rsid w:val="000379DE"/>
    <w:pPr>
      <w:spacing w:after="30" w:line="200" w:lineRule="atLeast"/>
      <w:ind w:left="170" w:hanging="170"/>
    </w:pPr>
    <w:rPr>
      <w:sz w:val="15"/>
      <w:szCs w:val="15"/>
    </w:rPr>
  </w:style>
  <w:style w:type="paragraph" w:customStyle="1" w:styleId="VCCCMastheadTitle">
    <w:name w:val="VCCC Masthead Title"/>
    <w:qFormat/>
    <w:rsid w:val="00D205FE"/>
    <w:pPr>
      <w:keepLines/>
      <w:spacing w:after="120" w:line="560" w:lineRule="atLeast"/>
      <w:outlineLvl w:val="0"/>
    </w:pPr>
    <w:rPr>
      <w:rFonts w:ascii="Lucida Sans" w:eastAsia="Times New Roman" w:hAnsi="Lucida Sans" w:cs="LucidaSans"/>
      <w:color w:val="5D1C56"/>
      <w:sz w:val="48"/>
      <w:szCs w:val="40"/>
      <w:lang w:val="en-AU"/>
    </w:rPr>
  </w:style>
  <w:style w:type="paragraph" w:customStyle="1" w:styleId="VCCCHeading2">
    <w:name w:val="VCCC Heading 2"/>
    <w:next w:val="VCCCBody"/>
    <w:uiPriority w:val="99"/>
    <w:rsid w:val="00D205FE"/>
    <w:pPr>
      <w:keepNext/>
      <w:keepLines/>
      <w:suppressAutoHyphens/>
      <w:autoSpaceDE w:val="0"/>
      <w:autoSpaceDN w:val="0"/>
      <w:adjustRightInd w:val="0"/>
      <w:spacing w:before="300" w:after="120" w:line="340" w:lineRule="atLeast"/>
      <w:textAlignment w:val="center"/>
      <w:outlineLvl w:val="1"/>
    </w:pPr>
    <w:rPr>
      <w:rFonts w:ascii="Lucida Sans" w:eastAsia="Times New Roman" w:hAnsi="Lucida Sans" w:cs="LucidaSans"/>
      <w:color w:val="5D1C56"/>
      <w:sz w:val="28"/>
      <w:szCs w:val="28"/>
      <w:lang w:val="en-AU"/>
    </w:rPr>
  </w:style>
  <w:style w:type="paragraph" w:customStyle="1" w:styleId="VCCCHeading3">
    <w:name w:val="VCCC Heading 3"/>
    <w:next w:val="VCCCBody"/>
    <w:uiPriority w:val="99"/>
    <w:rsid w:val="000379DE"/>
    <w:pPr>
      <w:keepNext/>
      <w:keepLines/>
      <w:suppressAutoHyphens/>
      <w:autoSpaceDE w:val="0"/>
      <w:autoSpaceDN w:val="0"/>
      <w:adjustRightInd w:val="0"/>
      <w:spacing w:before="240" w:after="60" w:line="270" w:lineRule="atLeast"/>
      <w:textAlignment w:val="center"/>
      <w:outlineLvl w:val="2"/>
    </w:pPr>
    <w:rPr>
      <w:rFonts w:ascii="Lucida Sans" w:eastAsia="Times New Roman" w:hAnsi="Lucida Sans" w:cs="LucidaSans"/>
      <w:color w:val="000000"/>
      <w:sz w:val="22"/>
      <w:szCs w:val="22"/>
      <w:lang w:val="en-AU"/>
    </w:rPr>
  </w:style>
  <w:style w:type="paragraph" w:customStyle="1" w:styleId="VCCCHeading4">
    <w:name w:val="VCCC Heading 4"/>
    <w:next w:val="VCCCBody"/>
    <w:uiPriority w:val="99"/>
    <w:rsid w:val="00D205FE"/>
    <w:pPr>
      <w:keepNext/>
      <w:keepLines/>
      <w:suppressAutoHyphens/>
      <w:autoSpaceDE w:val="0"/>
      <w:autoSpaceDN w:val="0"/>
      <w:adjustRightInd w:val="0"/>
      <w:spacing w:before="180" w:after="60" w:line="240" w:lineRule="atLeast"/>
      <w:textAlignment w:val="center"/>
      <w:outlineLvl w:val="3"/>
    </w:pPr>
    <w:rPr>
      <w:rFonts w:ascii="Lucida Sans" w:eastAsia="Times New Roman" w:hAnsi="Lucida Sans" w:cs="LucidaSans"/>
      <w:color w:val="5D1C56"/>
      <w:sz w:val="19"/>
      <w:szCs w:val="19"/>
      <w:lang w:val="en-AU"/>
    </w:rPr>
  </w:style>
  <w:style w:type="paragraph" w:styleId="ListBullet2">
    <w:name w:val="List Bullet 2"/>
    <w:basedOn w:val="ListBullet"/>
    <w:uiPriority w:val="99"/>
    <w:rsid w:val="004C7610"/>
    <w:pPr>
      <w:numPr>
        <w:numId w:val="3"/>
      </w:numPr>
    </w:pPr>
  </w:style>
  <w:style w:type="paragraph" w:customStyle="1" w:styleId="VCCCMastheadSubtitle">
    <w:name w:val="VCCC Masthead Subtitle"/>
    <w:uiPriority w:val="99"/>
    <w:rsid w:val="00D205FE"/>
    <w:pPr>
      <w:keepLines/>
      <w:suppressAutoHyphens/>
      <w:autoSpaceDE w:val="0"/>
      <w:autoSpaceDN w:val="0"/>
      <w:adjustRightInd w:val="0"/>
      <w:spacing w:after="120" w:line="480" w:lineRule="atLeast"/>
      <w:textAlignment w:val="center"/>
      <w:outlineLvl w:val="0"/>
    </w:pPr>
    <w:rPr>
      <w:rFonts w:ascii="Lucida Sans" w:eastAsia="Times New Roman" w:hAnsi="Lucida Sans" w:cs="LucidaSans"/>
      <w:color w:val="5D1C56"/>
      <w:sz w:val="40"/>
      <w:szCs w:val="40"/>
      <w:lang w:val="en-AU"/>
    </w:rPr>
  </w:style>
  <w:style w:type="paragraph" w:customStyle="1" w:styleId="VCCCBullet2">
    <w:name w:val="VCCC Bullet 2"/>
    <w:basedOn w:val="ListBullet2"/>
    <w:qFormat/>
    <w:rsid w:val="004C7610"/>
  </w:style>
  <w:style w:type="paragraph" w:customStyle="1" w:styleId="VCCCBullet2last">
    <w:name w:val="VCCC Bullet 2 last"/>
    <w:basedOn w:val="VCCCBullet2"/>
    <w:qFormat/>
    <w:rsid w:val="004C7610"/>
    <w:pPr>
      <w:spacing w:after="120"/>
      <w:ind w:left="568" w:hanging="284"/>
    </w:pPr>
  </w:style>
  <w:style w:type="paragraph" w:customStyle="1" w:styleId="VCCCTableBody">
    <w:name w:val="VCCC Table Body"/>
    <w:uiPriority w:val="99"/>
    <w:rsid w:val="002A1286"/>
    <w:pPr>
      <w:suppressAutoHyphens/>
      <w:autoSpaceDE w:val="0"/>
      <w:autoSpaceDN w:val="0"/>
      <w:adjustRightInd w:val="0"/>
      <w:spacing w:after="60" w:line="240" w:lineRule="atLeast"/>
      <w:textAlignment w:val="center"/>
    </w:pPr>
    <w:rPr>
      <w:rFonts w:ascii="Lucida Sans" w:eastAsia="Times New Roman" w:hAnsi="Lucida Sans" w:cs="LucidaSans"/>
      <w:color w:val="191919"/>
      <w:sz w:val="18"/>
      <w:szCs w:val="18"/>
      <w:lang w:val="en-AU"/>
    </w:rPr>
  </w:style>
  <w:style w:type="paragraph" w:customStyle="1" w:styleId="VCCCFigureCaption">
    <w:name w:val="VCCC Figure Caption"/>
    <w:next w:val="VCCCBody"/>
    <w:rsid w:val="0087161D"/>
    <w:pPr>
      <w:keepNext/>
      <w:keepLines/>
      <w:spacing w:before="240" w:after="120" w:line="270" w:lineRule="atLeast"/>
    </w:pPr>
    <w:rPr>
      <w:rFonts w:ascii="Lucida Sans" w:eastAsia="Times New Roman" w:hAnsi="Lucida Sans" w:cs="LucidaSans"/>
      <w:color w:val="000000"/>
      <w:sz w:val="22"/>
      <w:szCs w:val="22"/>
      <w:lang w:val="en-AU"/>
    </w:rPr>
  </w:style>
  <w:style w:type="paragraph" w:customStyle="1" w:styleId="VCCCTableCaption">
    <w:name w:val="VCCC Table Caption"/>
    <w:basedOn w:val="VCCCFigureCaption"/>
    <w:rsid w:val="002A1286"/>
    <w:pPr>
      <w:spacing w:after="60"/>
    </w:pPr>
  </w:style>
  <w:style w:type="paragraph" w:customStyle="1" w:styleId="VCCCTableBold">
    <w:name w:val="VCCC Table Bold"/>
    <w:basedOn w:val="VCCCTableBody"/>
    <w:next w:val="VCCCTableBody"/>
    <w:qFormat/>
    <w:rsid w:val="002A1286"/>
    <w:rPr>
      <w:b/>
      <w:color w:val="000000"/>
    </w:rPr>
  </w:style>
  <w:style w:type="paragraph" w:customStyle="1" w:styleId="VCCCTableColumnHead">
    <w:name w:val="VCCC Table Column Head"/>
    <w:qFormat/>
    <w:rsid w:val="002A1286"/>
    <w:pPr>
      <w:spacing w:after="60" w:line="270" w:lineRule="atLeast"/>
    </w:pPr>
    <w:rPr>
      <w:rFonts w:ascii="Lucida Sans" w:eastAsia="Times New Roman" w:hAnsi="Lucida Sans" w:cs="LucidaSans"/>
      <w:color w:val="FFFFFF"/>
      <w:szCs w:val="18"/>
      <w:lang w:val="en-AU"/>
    </w:rPr>
  </w:style>
  <w:style w:type="paragraph" w:customStyle="1" w:styleId="VCCCTableBullet">
    <w:name w:val="VCCC Table Bullet"/>
    <w:basedOn w:val="VCCCBullet1"/>
    <w:rsid w:val="00AF5CF1"/>
    <w:pPr>
      <w:spacing w:after="60" w:line="240" w:lineRule="atLeast"/>
      <w:ind w:left="227" w:hanging="227"/>
    </w:pPr>
    <w:rPr>
      <w:sz w:val="18"/>
      <w:szCs w:val="18"/>
    </w:rPr>
  </w:style>
  <w:style w:type="character" w:styleId="Hyperlink">
    <w:name w:val="Hyperlink"/>
    <w:rsid w:val="00805F5D"/>
    <w:rPr>
      <w:color w:val="0563C1"/>
      <w:u w:val="single"/>
    </w:rPr>
  </w:style>
  <w:style w:type="paragraph" w:styleId="PlainText">
    <w:name w:val="Plain Text"/>
    <w:basedOn w:val="Normal"/>
    <w:link w:val="PlainTextChar"/>
    <w:uiPriority w:val="99"/>
    <w:unhideWhenUsed/>
    <w:rsid w:val="00401B80"/>
    <w:pPr>
      <w:spacing w:after="0" w:line="240" w:lineRule="auto"/>
    </w:pPr>
    <w:rPr>
      <w:rFonts w:ascii="Calibri" w:eastAsia="Calibri" w:hAnsi="Calibri"/>
      <w:sz w:val="22"/>
      <w:szCs w:val="22"/>
      <w:lang w:eastAsia="en-US"/>
    </w:rPr>
  </w:style>
  <w:style w:type="character" w:customStyle="1" w:styleId="PlainTextChar">
    <w:name w:val="Plain Text Char"/>
    <w:link w:val="PlainText"/>
    <w:uiPriority w:val="99"/>
    <w:rsid w:val="00401B80"/>
    <w:rPr>
      <w:rFonts w:ascii="Calibri" w:eastAsia="Calibri" w:hAnsi="Calibri"/>
      <w:sz w:val="22"/>
      <w:szCs w:val="22"/>
      <w:lang w:eastAsia="en-US"/>
    </w:rPr>
  </w:style>
  <w:style w:type="character" w:customStyle="1" w:styleId="Heading1Char">
    <w:name w:val="Heading 1 Char"/>
    <w:aliases w:val="H1 Char,1. Char,Section Heading Char,Head1 Char,Heading apps Char,h1 Char,Para1 Char,No numbers Char,L1 Char,Level 1 Char,Attribute Heading 1 Char,Chapter Headline Char,h11 Char,H11 Char,h12 Char,H12 Char,h1 chapter heading Char"/>
    <w:link w:val="Heading1"/>
    <w:uiPriority w:val="99"/>
    <w:rsid w:val="006F534C"/>
    <w:rPr>
      <w:rFonts w:ascii="Georgia" w:eastAsia="Times New Roman" w:hAnsi="Georgia"/>
      <w:b/>
      <w:i/>
      <w:color w:val="336699"/>
      <w:sz w:val="28"/>
      <w:szCs w:val="24"/>
    </w:rPr>
  </w:style>
  <w:style w:type="character" w:customStyle="1" w:styleId="Heading2Char">
    <w:name w:val="Heading 2 Char"/>
    <w:link w:val="Heading2"/>
    <w:rsid w:val="006F534C"/>
    <w:rPr>
      <w:rFonts w:ascii="Arial" w:eastAsia="Times New Roman" w:hAnsi="Arial"/>
      <w:b/>
      <w:caps/>
      <w:color w:val="7791AD"/>
      <w:spacing w:val="22"/>
      <w:szCs w:val="28"/>
    </w:rPr>
  </w:style>
  <w:style w:type="paragraph" w:styleId="ListParagraph">
    <w:name w:val="List Paragraph"/>
    <w:basedOn w:val="Normal"/>
    <w:uiPriority w:val="34"/>
    <w:qFormat/>
    <w:rsid w:val="006F534C"/>
    <w:pPr>
      <w:spacing w:after="200" w:line="276" w:lineRule="auto"/>
      <w:ind w:left="720"/>
      <w:contextualSpacing/>
    </w:pPr>
    <w:rPr>
      <w:rFonts w:ascii="Calibri" w:eastAsia="Calibri" w:hAnsi="Calibri"/>
      <w:sz w:val="22"/>
      <w:szCs w:val="22"/>
      <w:lang w:eastAsia="en-US"/>
    </w:rPr>
  </w:style>
  <w:style w:type="paragraph" w:customStyle="1" w:styleId="Heading2afterHeading1">
    <w:name w:val="Heading 2 after Heading 1"/>
    <w:basedOn w:val="Heading2"/>
    <w:rsid w:val="006F534C"/>
    <w:pPr>
      <w:numPr>
        <w:numId w:val="5"/>
      </w:numPr>
      <w:spacing w:before="120"/>
    </w:pPr>
  </w:style>
  <w:style w:type="paragraph" w:styleId="BodyText">
    <w:name w:val="Body Text"/>
    <w:basedOn w:val="Normal"/>
    <w:link w:val="BodyTextChar"/>
    <w:rsid w:val="006F534C"/>
  </w:style>
  <w:style w:type="character" w:customStyle="1" w:styleId="BodyTextChar">
    <w:name w:val="Body Text Char"/>
    <w:link w:val="BodyText"/>
    <w:rsid w:val="006F534C"/>
    <w:rPr>
      <w:rFonts w:ascii="Arial" w:hAnsi="Arial"/>
      <w:szCs w:val="24"/>
      <w:lang w:eastAsia="ja-JP"/>
    </w:rPr>
  </w:style>
  <w:style w:type="paragraph" w:styleId="BodyTextIndent">
    <w:name w:val="Body Text Indent"/>
    <w:basedOn w:val="Normal"/>
    <w:link w:val="BodyTextIndentChar"/>
    <w:rsid w:val="00007CAB"/>
    <w:pPr>
      <w:ind w:left="283"/>
    </w:pPr>
  </w:style>
  <w:style w:type="character" w:customStyle="1" w:styleId="BodyTextIndentChar">
    <w:name w:val="Body Text Indent Char"/>
    <w:link w:val="BodyTextIndent"/>
    <w:rsid w:val="00007CAB"/>
    <w:rPr>
      <w:rFonts w:ascii="Arial" w:hAnsi="Arial"/>
      <w:szCs w:val="24"/>
      <w:lang w:eastAsia="ja-JP"/>
    </w:rPr>
  </w:style>
  <w:style w:type="character" w:customStyle="1" w:styleId="VCCCBodyChar">
    <w:name w:val="VCCC Body Char"/>
    <w:link w:val="VCCCBody"/>
    <w:uiPriority w:val="99"/>
    <w:rsid w:val="002B7D3B"/>
    <w:rPr>
      <w:rFonts w:ascii="Lucida Sans" w:eastAsia="Times New Roman" w:hAnsi="Lucida Sans" w:cs="LucidaSans"/>
      <w:color w:val="191919"/>
      <w:sz w:val="19"/>
      <w:szCs w:val="19"/>
      <w:lang w:eastAsia="en-US"/>
    </w:rPr>
  </w:style>
  <w:style w:type="character" w:customStyle="1" w:styleId="UnresolvedMention1">
    <w:name w:val="Unresolved Mention1"/>
    <w:uiPriority w:val="99"/>
    <w:semiHidden/>
    <w:unhideWhenUsed/>
    <w:rsid w:val="00C47656"/>
    <w:rPr>
      <w:color w:val="808080"/>
      <w:shd w:val="clear" w:color="auto" w:fill="E6E6E6"/>
    </w:rPr>
  </w:style>
  <w:style w:type="character" w:styleId="CommentReference">
    <w:name w:val="annotation reference"/>
    <w:rsid w:val="00097000"/>
    <w:rPr>
      <w:sz w:val="16"/>
      <w:szCs w:val="16"/>
    </w:rPr>
  </w:style>
  <w:style w:type="paragraph" w:styleId="CommentText">
    <w:name w:val="annotation text"/>
    <w:basedOn w:val="Normal"/>
    <w:link w:val="CommentTextChar"/>
    <w:rsid w:val="00097000"/>
    <w:rPr>
      <w:szCs w:val="20"/>
    </w:rPr>
  </w:style>
  <w:style w:type="character" w:customStyle="1" w:styleId="CommentTextChar">
    <w:name w:val="Comment Text Char"/>
    <w:link w:val="CommentText"/>
    <w:rsid w:val="00097000"/>
    <w:rPr>
      <w:rFonts w:ascii="Arial" w:hAnsi="Arial"/>
      <w:lang w:eastAsia="ja-JP"/>
    </w:rPr>
  </w:style>
  <w:style w:type="paragraph" w:styleId="CommentSubject">
    <w:name w:val="annotation subject"/>
    <w:basedOn w:val="CommentText"/>
    <w:next w:val="CommentText"/>
    <w:link w:val="CommentSubjectChar"/>
    <w:rsid w:val="00097000"/>
    <w:rPr>
      <w:b/>
      <w:bCs/>
    </w:rPr>
  </w:style>
  <w:style w:type="character" w:customStyle="1" w:styleId="CommentSubjectChar">
    <w:name w:val="Comment Subject Char"/>
    <w:link w:val="CommentSubject"/>
    <w:rsid w:val="00097000"/>
    <w:rPr>
      <w:rFonts w:ascii="Arial" w:hAnsi="Arial"/>
      <w:b/>
      <w:bCs/>
      <w:lang w:eastAsia="ja-JP"/>
    </w:rPr>
  </w:style>
  <w:style w:type="paragraph" w:styleId="BalloonText">
    <w:name w:val="Balloon Text"/>
    <w:basedOn w:val="Normal"/>
    <w:link w:val="BalloonTextChar"/>
    <w:rsid w:val="00097000"/>
    <w:pPr>
      <w:spacing w:after="0" w:line="240" w:lineRule="auto"/>
    </w:pPr>
    <w:rPr>
      <w:rFonts w:ascii="Segoe UI" w:hAnsi="Segoe UI" w:cs="Segoe UI"/>
      <w:sz w:val="18"/>
      <w:szCs w:val="18"/>
    </w:rPr>
  </w:style>
  <w:style w:type="character" w:customStyle="1" w:styleId="BalloonTextChar">
    <w:name w:val="Balloon Text Char"/>
    <w:link w:val="BalloonText"/>
    <w:rsid w:val="00097000"/>
    <w:rPr>
      <w:rFonts w:ascii="Segoe UI" w:hAnsi="Segoe UI" w:cs="Segoe UI"/>
      <w:sz w:val="18"/>
      <w:szCs w:val="18"/>
      <w:lang w:eastAsia="ja-JP"/>
    </w:rPr>
  </w:style>
  <w:style w:type="paragraph" w:customStyle="1" w:styleId="Tabletext">
    <w:name w:val="Table text"/>
    <w:basedOn w:val="Normal"/>
    <w:link w:val="TabletextChar"/>
    <w:qFormat/>
    <w:rsid w:val="007C2FFA"/>
    <w:pPr>
      <w:spacing w:before="60" w:after="60" w:line="240" w:lineRule="auto"/>
    </w:pPr>
    <w:rPr>
      <w:rFonts w:ascii="Calibri" w:eastAsia="Calibri" w:hAnsi="Calibri" w:cs="Arial"/>
      <w:color w:val="595959"/>
      <w:szCs w:val="18"/>
      <w:lang w:eastAsia="en-US"/>
    </w:rPr>
  </w:style>
  <w:style w:type="character" w:customStyle="1" w:styleId="TabletextChar">
    <w:name w:val="Table text Char"/>
    <w:link w:val="Tabletext"/>
    <w:rsid w:val="007C2FFA"/>
    <w:rPr>
      <w:rFonts w:ascii="Calibri" w:eastAsia="Calibri" w:hAnsi="Calibri" w:cs="Arial"/>
      <w:color w:val="595959"/>
      <w:szCs w:val="18"/>
      <w:lang w:eastAsia="en-US"/>
    </w:rPr>
  </w:style>
  <w:style w:type="table" w:styleId="TableGrid">
    <w:name w:val="Table Grid"/>
    <w:basedOn w:val="TableNormal"/>
    <w:rsid w:val="007C2F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
    <w:name w:val="Numbered heading"/>
    <w:basedOn w:val="Normal"/>
    <w:link w:val="NumberedheadingChar"/>
    <w:qFormat/>
    <w:rsid w:val="007C2FFA"/>
    <w:pPr>
      <w:numPr>
        <w:numId w:val="15"/>
      </w:numPr>
      <w:spacing w:before="120" w:line="240" w:lineRule="auto"/>
      <w:ind w:left="284" w:hanging="284"/>
    </w:pPr>
    <w:rPr>
      <w:rFonts w:ascii="Calibri" w:eastAsia="Times New Roman" w:hAnsi="Calibri"/>
      <w:b/>
      <w:color w:val="595959"/>
      <w:sz w:val="24"/>
      <w:lang w:eastAsia="en-AU"/>
    </w:rPr>
  </w:style>
  <w:style w:type="character" w:customStyle="1" w:styleId="NumberedheadingChar">
    <w:name w:val="Numbered heading Char"/>
    <w:link w:val="Numberedheading"/>
    <w:rsid w:val="007C2FFA"/>
    <w:rPr>
      <w:rFonts w:ascii="Calibri" w:eastAsia="Times New Roman" w:hAnsi="Calibri"/>
      <w:b/>
      <w:color w:val="595959"/>
      <w:sz w:val="24"/>
      <w:szCs w:val="24"/>
    </w:rPr>
  </w:style>
  <w:style w:type="paragraph" w:customStyle="1" w:styleId="TableBullet">
    <w:name w:val="Table Bullet"/>
    <w:basedOn w:val="Tabletext"/>
    <w:link w:val="TableBulletChar"/>
    <w:qFormat/>
    <w:rsid w:val="00D41C87"/>
    <w:pPr>
      <w:numPr>
        <w:numId w:val="16"/>
      </w:numPr>
    </w:pPr>
  </w:style>
  <w:style w:type="character" w:customStyle="1" w:styleId="TableBulletChar">
    <w:name w:val="Table Bullet Char"/>
    <w:link w:val="TableBullet"/>
    <w:rsid w:val="00D41C87"/>
    <w:rPr>
      <w:rFonts w:ascii="Calibri" w:eastAsia="Calibri" w:hAnsi="Calibri" w:cs="Arial"/>
      <w:color w:val="595959"/>
      <w:szCs w:val="18"/>
      <w:lang w:eastAsia="en-US"/>
    </w:rPr>
  </w:style>
  <w:style w:type="paragraph" w:styleId="Revision">
    <w:name w:val="Revision"/>
    <w:hidden/>
    <w:rsid w:val="00BF752D"/>
    <w:rPr>
      <w:rFonts w:ascii="Arial" w:hAnsi="Arial"/>
      <w:szCs w:val="24"/>
      <w:lang w:val="en-AU" w:eastAsia="ja-JP"/>
    </w:rPr>
  </w:style>
  <w:style w:type="character" w:styleId="PlaceholderText">
    <w:name w:val="Placeholder Text"/>
    <w:basedOn w:val="DefaultParagraphFont"/>
    <w:uiPriority w:val="99"/>
    <w:semiHidden/>
    <w:rsid w:val="00DF42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8612">
      <w:bodyDiv w:val="1"/>
      <w:marLeft w:val="0"/>
      <w:marRight w:val="0"/>
      <w:marTop w:val="0"/>
      <w:marBottom w:val="0"/>
      <w:divBdr>
        <w:top w:val="none" w:sz="0" w:space="0" w:color="auto"/>
        <w:left w:val="none" w:sz="0" w:space="0" w:color="auto"/>
        <w:bottom w:val="none" w:sz="0" w:space="0" w:color="auto"/>
        <w:right w:val="none" w:sz="0" w:space="0" w:color="auto"/>
      </w:divBdr>
    </w:div>
    <w:div w:id="354507387">
      <w:bodyDiv w:val="1"/>
      <w:marLeft w:val="0"/>
      <w:marRight w:val="0"/>
      <w:marTop w:val="0"/>
      <w:marBottom w:val="0"/>
      <w:divBdr>
        <w:top w:val="none" w:sz="0" w:space="0" w:color="auto"/>
        <w:left w:val="none" w:sz="0" w:space="0" w:color="auto"/>
        <w:bottom w:val="none" w:sz="0" w:space="0" w:color="auto"/>
        <w:right w:val="none" w:sz="0" w:space="0" w:color="auto"/>
      </w:divBdr>
    </w:div>
    <w:div w:id="530652112">
      <w:bodyDiv w:val="1"/>
      <w:marLeft w:val="0"/>
      <w:marRight w:val="0"/>
      <w:marTop w:val="0"/>
      <w:marBottom w:val="0"/>
      <w:divBdr>
        <w:top w:val="none" w:sz="0" w:space="0" w:color="auto"/>
        <w:left w:val="none" w:sz="0" w:space="0" w:color="auto"/>
        <w:bottom w:val="none" w:sz="0" w:space="0" w:color="auto"/>
        <w:right w:val="none" w:sz="0" w:space="0" w:color="auto"/>
      </w:divBdr>
    </w:div>
    <w:div w:id="1066297431">
      <w:bodyDiv w:val="1"/>
      <w:marLeft w:val="0"/>
      <w:marRight w:val="0"/>
      <w:marTop w:val="0"/>
      <w:marBottom w:val="0"/>
      <w:divBdr>
        <w:top w:val="none" w:sz="0" w:space="0" w:color="auto"/>
        <w:left w:val="none" w:sz="0" w:space="0" w:color="auto"/>
        <w:bottom w:val="none" w:sz="0" w:space="0" w:color="auto"/>
        <w:right w:val="none" w:sz="0" w:space="0" w:color="auto"/>
      </w:divBdr>
    </w:div>
    <w:div w:id="1095860052">
      <w:bodyDiv w:val="1"/>
      <w:marLeft w:val="0"/>
      <w:marRight w:val="0"/>
      <w:marTop w:val="0"/>
      <w:marBottom w:val="0"/>
      <w:divBdr>
        <w:top w:val="none" w:sz="0" w:space="0" w:color="auto"/>
        <w:left w:val="none" w:sz="0" w:space="0" w:color="auto"/>
        <w:bottom w:val="none" w:sz="0" w:space="0" w:color="auto"/>
        <w:right w:val="none" w:sz="0" w:space="0" w:color="auto"/>
      </w:divBdr>
    </w:div>
    <w:div w:id="1272932317">
      <w:bodyDiv w:val="1"/>
      <w:marLeft w:val="0"/>
      <w:marRight w:val="0"/>
      <w:marTop w:val="0"/>
      <w:marBottom w:val="0"/>
      <w:divBdr>
        <w:top w:val="none" w:sz="0" w:space="0" w:color="auto"/>
        <w:left w:val="none" w:sz="0" w:space="0" w:color="auto"/>
        <w:bottom w:val="none" w:sz="0" w:space="0" w:color="auto"/>
        <w:right w:val="none" w:sz="0" w:space="0" w:color="auto"/>
      </w:divBdr>
    </w:div>
    <w:div w:id="1480658202">
      <w:bodyDiv w:val="1"/>
      <w:marLeft w:val="0"/>
      <w:marRight w:val="0"/>
      <w:marTop w:val="0"/>
      <w:marBottom w:val="0"/>
      <w:divBdr>
        <w:top w:val="none" w:sz="0" w:space="0" w:color="auto"/>
        <w:left w:val="none" w:sz="0" w:space="0" w:color="auto"/>
        <w:bottom w:val="none" w:sz="0" w:space="0" w:color="auto"/>
        <w:right w:val="none" w:sz="0" w:space="0" w:color="auto"/>
      </w:divBdr>
    </w:div>
    <w:div w:id="1616445905">
      <w:bodyDiv w:val="1"/>
      <w:marLeft w:val="0"/>
      <w:marRight w:val="0"/>
      <w:marTop w:val="0"/>
      <w:marBottom w:val="0"/>
      <w:divBdr>
        <w:top w:val="none" w:sz="0" w:space="0" w:color="auto"/>
        <w:left w:val="none" w:sz="0" w:space="0" w:color="auto"/>
        <w:bottom w:val="none" w:sz="0" w:space="0" w:color="auto"/>
        <w:right w:val="none" w:sz="0" w:space="0" w:color="auto"/>
      </w:divBdr>
    </w:div>
    <w:div w:id="1761558864">
      <w:bodyDiv w:val="1"/>
      <w:marLeft w:val="0"/>
      <w:marRight w:val="0"/>
      <w:marTop w:val="0"/>
      <w:marBottom w:val="0"/>
      <w:divBdr>
        <w:top w:val="none" w:sz="0" w:space="0" w:color="auto"/>
        <w:left w:val="none" w:sz="0" w:space="0" w:color="auto"/>
        <w:bottom w:val="none" w:sz="0" w:space="0" w:color="auto"/>
        <w:right w:val="none" w:sz="0" w:space="0" w:color="auto"/>
      </w:divBdr>
    </w:div>
    <w:div w:id="18668658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4CA47D379204C87B48A7DB3E14332" ma:contentTypeVersion="6" ma:contentTypeDescription="Create a new document." ma:contentTypeScope="" ma:versionID="3cb67a15062da24567881d5201c2b829">
  <xsd:schema xmlns:xsd="http://www.w3.org/2001/XMLSchema" xmlns:xs="http://www.w3.org/2001/XMLSchema" xmlns:p="http://schemas.microsoft.com/office/2006/metadata/properties" xmlns:ns2="672e112d-ce63-427e-bb52-80ed24f0288c" xmlns:ns3="1ee15eb4-d821-48e5-8a97-9769de57c1bb" targetNamespace="http://schemas.microsoft.com/office/2006/metadata/properties" ma:root="true" ma:fieldsID="12f16c3b1b11a0474dfc16cd77ac8d41" ns2:_="" ns3:_="">
    <xsd:import namespace="672e112d-ce63-427e-bb52-80ed24f0288c"/>
    <xsd:import namespace="1ee15eb4-d821-48e5-8a97-9769de57c1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112d-ce63-427e-bb52-80ed24f02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e15eb4-d821-48e5-8a97-9769de57c1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901B6FB-9B1F-4E15-B769-9A7BA4F52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112d-ce63-427e-bb52-80ed24f0288c"/>
    <ds:schemaRef ds:uri="1ee15eb4-d821-48e5-8a97-9769de57c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6D862-C6C4-4796-A123-9BC2559D89AC}">
  <ds:schemaRefs>
    <ds:schemaRef ds:uri="http://schemas.microsoft.com/sharepoint/v3/contenttype/forms"/>
  </ds:schemaRefs>
</ds:datastoreItem>
</file>

<file path=customXml/itemProps3.xml><?xml version="1.0" encoding="utf-8"?>
<ds:datastoreItem xmlns:ds="http://schemas.openxmlformats.org/officeDocument/2006/customXml" ds:itemID="{33E26941-590C-4E90-A9B7-5FB910792067}">
  <ds:schemaRefs>
    <ds:schemaRef ds:uri="http://schemas.openxmlformats.org/officeDocument/2006/bibliography"/>
  </ds:schemaRefs>
</ds:datastoreItem>
</file>

<file path=customXml/itemProps4.xml><?xml version="1.0" encoding="utf-8"?>
<ds:datastoreItem xmlns:ds="http://schemas.openxmlformats.org/officeDocument/2006/customXml" ds:itemID="{08D7A33C-1EDD-41C7-9037-0AF99AA6CB3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343DE18-BD12-44EE-958D-7AC4EBE3ABC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6643</Characters>
  <Application>Microsoft Office Word</Application>
  <DocSecurity>0</DocSecurity>
  <Lines>110</Lines>
  <Paragraphs>70</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 Renzo</dc:creator>
  <cp:keywords/>
  <dc:description/>
  <cp:lastModifiedBy>Weina Ha</cp:lastModifiedBy>
  <cp:revision>6</cp:revision>
  <cp:lastPrinted>2017-03-05T23:56:00Z</cp:lastPrinted>
  <dcterms:created xsi:type="dcterms:W3CDTF">2023-11-20T02:21:00Z</dcterms:created>
  <dcterms:modified xsi:type="dcterms:W3CDTF">2023-11-20T02:23:00Z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0x0101002114CA47D379204C87B48A7DB3E14332</vt:lpwstr>
  </property>
</Properties>
</file>